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4E026" w14:textId="6A11E176" w:rsidR="00FC6422" w:rsidRDefault="00D00C2B">
      <w:r>
        <w:t>Routingtabellen:</w:t>
      </w:r>
    </w:p>
    <w:p w14:paraId="4B0351EB" w14:textId="0B78EAB6" w:rsidR="00D00C2B" w:rsidRDefault="00D00C2B" w:rsidP="00D00C2B">
      <w:pPr>
        <w:pStyle w:val="Listenabsatz"/>
        <w:numPr>
          <w:ilvl w:val="0"/>
          <w:numId w:val="1"/>
        </w:numPr>
      </w:pPr>
      <w:r>
        <w:t>Alles wird in kleinen Paketen verschickt im Internet</w:t>
      </w:r>
    </w:p>
    <w:p w14:paraId="38D10615" w14:textId="4214ACD5" w:rsidR="00D00C2B" w:rsidRDefault="00D00C2B" w:rsidP="00D00C2B">
      <w:pPr>
        <w:pStyle w:val="Listenabsatz"/>
        <w:numPr>
          <w:ilvl w:val="0"/>
          <w:numId w:val="1"/>
        </w:numPr>
      </w:pPr>
      <w:r>
        <w:t xml:space="preserve">Pakete sind ALLE Informationen. Egal was (Telefonat, </w:t>
      </w:r>
      <w:proofErr w:type="gramStart"/>
      <w:r>
        <w:t>Email</w:t>
      </w:r>
      <w:proofErr w:type="gramEnd"/>
      <w:r>
        <w:t>, Webseite…)</w:t>
      </w:r>
    </w:p>
    <w:p w14:paraId="2E3734D2" w14:textId="599EA356" w:rsidR="00D00C2B" w:rsidRDefault="00D00C2B" w:rsidP="00D00C2B">
      <w:pPr>
        <w:pStyle w:val="Listenabsatz"/>
        <w:numPr>
          <w:ilvl w:val="0"/>
          <w:numId w:val="1"/>
        </w:numPr>
      </w:pPr>
      <w:r>
        <w:t>Pakete werden ähnlich wie ein Brief bei der Post übertragen</w:t>
      </w:r>
    </w:p>
    <w:p w14:paraId="35ED0817" w14:textId="2233D71B" w:rsidR="00D00C2B" w:rsidRDefault="00D00C2B" w:rsidP="00D00C2B">
      <w:pPr>
        <w:pStyle w:val="Listenabsatz"/>
        <w:numPr>
          <w:ilvl w:val="1"/>
          <w:numId w:val="1"/>
        </w:numPr>
      </w:pPr>
      <w:r>
        <w:t>Man benötigt Inhalt, einen Umschlag, sowie Sender und Empfänger</w:t>
      </w:r>
    </w:p>
    <w:p w14:paraId="39CFEA3F" w14:textId="620FFE90" w:rsidR="00D00C2B" w:rsidRDefault="00D00C2B" w:rsidP="00D00C2B">
      <w:r>
        <w:rPr>
          <w:noProof/>
        </w:rPr>
        <w:drawing>
          <wp:inline distT="0" distB="0" distL="0" distR="0" wp14:anchorId="4101D6B6" wp14:editId="1C2211C2">
            <wp:extent cx="5760720" cy="6483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648335"/>
                    </a:xfrm>
                    <a:prstGeom prst="rect">
                      <a:avLst/>
                    </a:prstGeom>
                  </pic:spPr>
                </pic:pic>
              </a:graphicData>
            </a:graphic>
          </wp:inline>
        </w:drawing>
      </w:r>
    </w:p>
    <w:p w14:paraId="1AA5D845" w14:textId="08D55A9D" w:rsidR="00D00C2B" w:rsidRDefault="00D00C2B" w:rsidP="00D00C2B">
      <w:pPr>
        <w:pStyle w:val="Listenabsatz"/>
        <w:numPr>
          <w:ilvl w:val="0"/>
          <w:numId w:val="1"/>
        </w:numPr>
      </w:pPr>
      <w:r>
        <w:t xml:space="preserve">Die Daten sind der Inhalt des Pakets (Also </w:t>
      </w:r>
      <w:proofErr w:type="gramStart"/>
      <w:r>
        <w:t>Email</w:t>
      </w:r>
      <w:proofErr w:type="gramEnd"/>
      <w:r>
        <w:t xml:space="preserve"> Pakete, Telefon Pakete…)</w:t>
      </w:r>
    </w:p>
    <w:p w14:paraId="7C01F606" w14:textId="20329147" w:rsidR="00D00C2B" w:rsidRDefault="00D00C2B" w:rsidP="00D00C2B">
      <w:pPr>
        <w:pStyle w:val="Listenabsatz"/>
        <w:numPr>
          <w:ilvl w:val="0"/>
          <w:numId w:val="1"/>
        </w:numPr>
      </w:pPr>
      <w:r>
        <w:t>Der „Umschlag“ wird Paketrahmen genannt und umschließt die Daten</w:t>
      </w:r>
    </w:p>
    <w:p w14:paraId="4EFC2610" w14:textId="3A3E4811" w:rsidR="00D00C2B" w:rsidRDefault="00D00C2B" w:rsidP="00D00C2B">
      <w:pPr>
        <w:pStyle w:val="Listenabsatz"/>
        <w:numPr>
          <w:ilvl w:val="0"/>
          <w:numId w:val="1"/>
        </w:numPr>
      </w:pPr>
      <w:r>
        <w:t>Der Rahmen besteht aus:</w:t>
      </w:r>
    </w:p>
    <w:p w14:paraId="025F83FA" w14:textId="4C50E674" w:rsidR="00D00C2B" w:rsidRDefault="00D00C2B" w:rsidP="00D00C2B">
      <w:pPr>
        <w:pStyle w:val="Listenabsatz"/>
        <w:numPr>
          <w:ilvl w:val="1"/>
          <w:numId w:val="1"/>
        </w:numPr>
      </w:pPr>
      <w:r>
        <w:t xml:space="preserve">Header am Anfang, welcher vor allem Absender- und </w:t>
      </w:r>
      <w:proofErr w:type="spellStart"/>
      <w:r>
        <w:t>Empfängeraddresse</w:t>
      </w:r>
      <w:proofErr w:type="spellEnd"/>
      <w:r>
        <w:t xml:space="preserve"> enthält und einer Prüfsumme am Ende (Quasi wie eine Vorder- und Rückseite)</w:t>
      </w:r>
    </w:p>
    <w:p w14:paraId="20AF08A6" w14:textId="0A5EF012" w:rsidR="00D00C2B" w:rsidRDefault="00D00C2B" w:rsidP="00D00C2B">
      <w:pPr>
        <w:pStyle w:val="Listenabsatz"/>
        <w:numPr>
          <w:ilvl w:val="0"/>
          <w:numId w:val="1"/>
        </w:numPr>
      </w:pPr>
      <w:r>
        <w:t>Header kann auch noch weitere wichtige Infos enthalten, z.B. ob das Paket wichtig ist (nützlich bei Videotelefonaten, bei welchem die Pakete schnell von A nach B kommen sollen, damit nichts abgehackt ist)</w:t>
      </w:r>
    </w:p>
    <w:p w14:paraId="772CA479" w14:textId="195FDB16" w:rsidR="00D00C2B" w:rsidRDefault="00D00C2B" w:rsidP="00D00C2B">
      <w:pPr>
        <w:ind w:left="360"/>
      </w:pPr>
      <w:r>
        <w:rPr>
          <w:noProof/>
        </w:rPr>
        <w:drawing>
          <wp:inline distT="0" distB="0" distL="0" distR="0" wp14:anchorId="3787D9BD" wp14:editId="76DD0D9B">
            <wp:extent cx="5760720" cy="38563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856355"/>
                    </a:xfrm>
                    <a:prstGeom prst="rect">
                      <a:avLst/>
                    </a:prstGeom>
                  </pic:spPr>
                </pic:pic>
              </a:graphicData>
            </a:graphic>
          </wp:inline>
        </w:drawing>
      </w:r>
    </w:p>
    <w:p w14:paraId="0D64A480" w14:textId="1C52F9DE" w:rsidR="00D00C2B" w:rsidRDefault="00D00C2B" w:rsidP="00D00C2B">
      <w:pPr>
        <w:ind w:left="360"/>
      </w:pPr>
      <w:r>
        <w:t>Vergleich von Paketen: Post vs. Internet</w:t>
      </w:r>
    </w:p>
    <w:p w14:paraId="385B9E64" w14:textId="465DB642" w:rsidR="00D00C2B" w:rsidRDefault="00D00C2B" w:rsidP="00D00C2B">
      <w:pPr>
        <w:ind w:left="360"/>
      </w:pPr>
      <w:r>
        <w:t xml:space="preserve">Was fällt auf? Woher wissen Post und Internet, wohin sie das Paket leiten müssen, wenn es nicht im eigenen </w:t>
      </w:r>
      <w:r w:rsidR="006373B0">
        <w:t>Verteilungsraum ist?</w:t>
      </w:r>
    </w:p>
    <w:p w14:paraId="1425CBA2" w14:textId="171226F2" w:rsidR="006373B0" w:rsidRDefault="006373B0" w:rsidP="006373B0">
      <w:pPr>
        <w:pStyle w:val="Listenabsatz"/>
        <w:numPr>
          <w:ilvl w:val="0"/>
          <w:numId w:val="1"/>
        </w:numPr>
      </w:pPr>
      <w:r>
        <w:t>Es werden Verzeichnisse benötigt. Im Internet ist das die sog. Routingtabelle</w:t>
      </w:r>
    </w:p>
    <w:p w14:paraId="2E6CC4F1" w14:textId="21AE709E" w:rsidR="006373B0" w:rsidRDefault="006373B0" w:rsidP="006373B0">
      <w:bookmarkStart w:id="0" w:name="_Hlk55380149"/>
      <w:r>
        <w:lastRenderedPageBreak/>
        <w:t>Was macht ein Router?</w:t>
      </w:r>
    </w:p>
    <w:p w14:paraId="3C231CF0" w14:textId="5D6D0BE5" w:rsidR="006373B0" w:rsidRDefault="006373B0" w:rsidP="006373B0">
      <w:pPr>
        <w:pStyle w:val="Listenabsatz"/>
        <w:numPr>
          <w:ilvl w:val="0"/>
          <w:numId w:val="1"/>
        </w:numPr>
      </w:pPr>
      <w:r>
        <w:t>Nicht alle Geräte sind im Internet miteinander verbunden (also direkt)</w:t>
      </w:r>
    </w:p>
    <w:p w14:paraId="3B6E3AF7" w14:textId="0A8C8C2C" w:rsidR="006373B0" w:rsidRDefault="006373B0" w:rsidP="006373B0">
      <w:pPr>
        <w:pStyle w:val="Listenabsatz"/>
        <w:numPr>
          <w:ilvl w:val="0"/>
          <w:numId w:val="1"/>
        </w:numPr>
      </w:pPr>
      <w:r>
        <w:t>Es gibt viele große und kleine Netzwerke. Z.B. daheim oder in der Schule bzw. Universität, aber auch Internetanbietern</w:t>
      </w:r>
    </w:p>
    <w:p w14:paraId="4CEA175A" w14:textId="53866807" w:rsidR="006373B0" w:rsidRDefault="006373B0" w:rsidP="006373B0">
      <w:pPr>
        <w:pStyle w:val="Listenabsatz"/>
        <w:numPr>
          <w:ilvl w:val="0"/>
          <w:numId w:val="1"/>
        </w:numPr>
      </w:pPr>
      <w:r>
        <w:t>Router sollen die Netzwerke miteinander verbinden und die Nachrichten zwischen den Netzwerken richtig weiterleiten</w:t>
      </w:r>
    </w:p>
    <w:bookmarkEnd w:id="0"/>
    <w:p w14:paraId="2B3170E3" w14:textId="50A83830" w:rsidR="006373B0" w:rsidRDefault="006373B0" w:rsidP="006373B0"/>
    <w:p w14:paraId="60805B2F" w14:textId="1623A061" w:rsidR="006373B0" w:rsidRDefault="006373B0" w:rsidP="006373B0">
      <w:bookmarkStart w:id="1" w:name="_Hlk55380327"/>
      <w:r>
        <w:t>Netzadressen:</w:t>
      </w:r>
    </w:p>
    <w:p w14:paraId="6FCC573E" w14:textId="491B13D2" w:rsidR="006373B0" w:rsidRDefault="006373B0" w:rsidP="006373B0">
      <w:pPr>
        <w:pStyle w:val="Listenabsatz"/>
        <w:numPr>
          <w:ilvl w:val="0"/>
          <w:numId w:val="1"/>
        </w:numPr>
      </w:pPr>
      <w:r>
        <w:t xml:space="preserve">Netzwerke haben unterschiedliche Netzadressen, welche einen Bereich von IP-Adressen umfassen. </w:t>
      </w:r>
      <w:proofErr w:type="spellStart"/>
      <w:r>
        <w:t>Z.b.</w:t>
      </w:r>
      <w:proofErr w:type="spellEnd"/>
      <w:r>
        <w:t xml:space="preserve"> 141.76.0.0-141.76.255.255. </w:t>
      </w:r>
    </w:p>
    <w:p w14:paraId="2ED44558" w14:textId="7D68BFA0" w:rsidR="006373B0" w:rsidRDefault="006373B0" w:rsidP="006373B0">
      <w:pPr>
        <w:pStyle w:val="Listenabsatz"/>
        <w:numPr>
          <w:ilvl w:val="0"/>
          <w:numId w:val="1"/>
        </w:numPr>
      </w:pPr>
      <w:r>
        <w:t>Ein Paket hat immer eine Zieladresse</w:t>
      </w:r>
    </w:p>
    <w:p w14:paraId="368C5E87" w14:textId="31DD6737" w:rsidR="006373B0" w:rsidRDefault="006373B0" w:rsidP="006373B0">
      <w:pPr>
        <w:pStyle w:val="Listenabsatz"/>
        <w:numPr>
          <w:ilvl w:val="0"/>
          <w:numId w:val="1"/>
        </w:numPr>
      </w:pPr>
      <w:r>
        <w:t>Mit Hilfe der Zieladresse und der Netzadresse (also Bereichszuordnungen) kann der Router entscheiden, wo er ein Paket hinschickt, damit es irgendwie zum Ziel kommt</w:t>
      </w:r>
    </w:p>
    <w:p w14:paraId="15CD6886" w14:textId="7FA95208" w:rsidR="006373B0" w:rsidRDefault="006373B0" w:rsidP="006373B0">
      <w:pPr>
        <w:pStyle w:val="Listenabsatz"/>
        <w:numPr>
          <w:ilvl w:val="0"/>
          <w:numId w:val="2"/>
        </w:numPr>
      </w:pPr>
      <w:r>
        <w:t>Diese Infos stehen in der Routingtabelle</w:t>
      </w:r>
    </w:p>
    <w:bookmarkEnd w:id="1"/>
    <w:p w14:paraId="1DBCE822" w14:textId="0F0DA1F0" w:rsidR="006373B0" w:rsidRDefault="006373B0" w:rsidP="006373B0"/>
    <w:p w14:paraId="190A3155" w14:textId="17996684" w:rsidR="006373B0" w:rsidRDefault="006373B0" w:rsidP="006373B0">
      <w:r>
        <w:t>Aufbau der Routingtabelle:</w:t>
      </w:r>
    </w:p>
    <w:p w14:paraId="43BACDD4" w14:textId="4F64D682" w:rsidR="006373B0" w:rsidRDefault="002F7A7C" w:rsidP="006373B0">
      <w:r>
        <w:rPr>
          <w:noProof/>
        </w:rPr>
        <w:drawing>
          <wp:anchor distT="0" distB="0" distL="114300" distR="114300" simplePos="0" relativeHeight="251658240" behindDoc="0" locked="0" layoutInCell="1" allowOverlap="1" wp14:anchorId="50E81550" wp14:editId="4E921839">
            <wp:simplePos x="0" y="0"/>
            <wp:positionH relativeFrom="column">
              <wp:posOffset>3386455</wp:posOffset>
            </wp:positionH>
            <wp:positionV relativeFrom="paragraph">
              <wp:posOffset>215265</wp:posOffset>
            </wp:positionV>
            <wp:extent cx="3239135" cy="12382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239135" cy="1238250"/>
                    </a:xfrm>
                    <a:prstGeom prst="rect">
                      <a:avLst/>
                    </a:prstGeom>
                  </pic:spPr>
                </pic:pic>
              </a:graphicData>
            </a:graphic>
            <wp14:sizeRelH relativeFrom="page">
              <wp14:pctWidth>0</wp14:pctWidth>
            </wp14:sizeRelH>
            <wp14:sizeRelV relativeFrom="page">
              <wp14:pctHeight>0</wp14:pctHeight>
            </wp14:sizeRelV>
          </wp:anchor>
        </w:drawing>
      </w:r>
      <w:r w:rsidR="006373B0">
        <w:t xml:space="preserve">Welche </w:t>
      </w:r>
      <w:proofErr w:type="spellStart"/>
      <w:r w:rsidR="006373B0">
        <w:t>informationen</w:t>
      </w:r>
      <w:proofErr w:type="spellEnd"/>
      <w:r w:rsidR="006373B0">
        <w:t xml:space="preserve"> müssen in der Tabelle </w:t>
      </w:r>
      <w:proofErr w:type="gramStart"/>
      <w:r w:rsidR="006373B0">
        <w:t>Gespeichert</w:t>
      </w:r>
      <w:proofErr w:type="gramEnd"/>
      <w:r w:rsidR="006373B0">
        <w:t xml:space="preserve"> werden?</w:t>
      </w:r>
    </w:p>
    <w:p w14:paraId="13386D50" w14:textId="28D74981" w:rsidR="006373B0" w:rsidRDefault="006373B0" w:rsidP="006373B0">
      <w:pPr>
        <w:pStyle w:val="Listenabsatz"/>
        <w:numPr>
          <w:ilvl w:val="0"/>
          <w:numId w:val="1"/>
        </w:numPr>
      </w:pPr>
      <w:r>
        <w:t>IP Adress-Bereich des jeweiligen Ziels</w:t>
      </w:r>
    </w:p>
    <w:p w14:paraId="1A0475CE" w14:textId="0C5EB544" w:rsidR="006373B0" w:rsidRDefault="006373B0" w:rsidP="006373B0">
      <w:pPr>
        <w:pStyle w:val="Listenabsatz"/>
        <w:numPr>
          <w:ilvl w:val="0"/>
          <w:numId w:val="1"/>
        </w:numPr>
      </w:pPr>
      <w:proofErr w:type="gramStart"/>
      <w:r>
        <w:t>IP Adresse</w:t>
      </w:r>
      <w:proofErr w:type="gramEnd"/>
      <w:r>
        <w:t xml:space="preserve"> des nächsten Routers</w:t>
      </w:r>
      <w:r w:rsidR="002F7A7C">
        <w:t xml:space="preserve"> (= Gateway)</w:t>
      </w:r>
    </w:p>
    <w:p w14:paraId="66FE899C" w14:textId="6DC5D314" w:rsidR="006373B0" w:rsidRDefault="006373B0" w:rsidP="006373B0">
      <w:pPr>
        <w:pStyle w:val="Listenabsatz"/>
        <w:numPr>
          <w:ilvl w:val="0"/>
          <w:numId w:val="1"/>
        </w:numPr>
      </w:pPr>
      <w:r>
        <w:t>Weg um Ziel (Ausgang zum Router)</w:t>
      </w:r>
    </w:p>
    <w:p w14:paraId="7CA9C7E8" w14:textId="6A86110A" w:rsidR="002F7A7C" w:rsidRDefault="002F7A7C" w:rsidP="006373B0">
      <w:pPr>
        <w:pStyle w:val="Listenabsatz"/>
        <w:numPr>
          <w:ilvl w:val="0"/>
          <w:numId w:val="1"/>
        </w:numPr>
      </w:pPr>
      <w:r>
        <w:t xml:space="preserve">Gateways sind dabei die Zwischenstellen. </w:t>
      </w:r>
    </w:p>
    <w:p w14:paraId="53B5CC03" w14:textId="4CEA41C7" w:rsidR="002F7A7C" w:rsidRDefault="002F7A7C" w:rsidP="002F7A7C">
      <w:pPr>
        <w:pStyle w:val="Listenabsatz"/>
        <w:numPr>
          <w:ilvl w:val="1"/>
          <w:numId w:val="1"/>
        </w:numPr>
      </w:pPr>
      <w:r>
        <w:sym w:font="Wingdings" w:char="F0E0"/>
      </w:r>
      <w:r>
        <w:t xml:space="preserve"> Hier im </w:t>
      </w:r>
      <w:proofErr w:type="spellStart"/>
      <w:r>
        <w:t>Bsp</w:t>
      </w:r>
      <w:proofErr w:type="spellEnd"/>
      <w:r>
        <w:t xml:space="preserve"> ist die TU DD mit </w:t>
      </w:r>
      <w:r>
        <w:br/>
        <w:t xml:space="preserve">RWTH Aachen nur über mehreren </w:t>
      </w:r>
      <w:r>
        <w:br/>
        <w:t>Gateways verbunden</w:t>
      </w:r>
    </w:p>
    <w:p w14:paraId="51EA42EA" w14:textId="360F7FC0" w:rsidR="002F7A7C" w:rsidRDefault="002F7A7C" w:rsidP="002F7A7C"/>
    <w:p w14:paraId="0BA4B195" w14:textId="02A07CD0" w:rsidR="002F7A7C" w:rsidRDefault="003451E2" w:rsidP="002F7A7C">
      <w:r>
        <w:t>Routingtabelle TU Dresden:</w:t>
      </w:r>
    </w:p>
    <w:tbl>
      <w:tblPr>
        <w:tblStyle w:val="Tabellenraster"/>
        <w:tblW w:w="9639" w:type="dxa"/>
        <w:tblInd w:w="-1139" w:type="dxa"/>
        <w:tblLayout w:type="fixed"/>
        <w:tblLook w:val="04A0" w:firstRow="1" w:lastRow="0" w:firstColumn="1" w:lastColumn="0" w:noHBand="0" w:noVBand="1"/>
      </w:tblPr>
      <w:tblGrid>
        <w:gridCol w:w="1985"/>
        <w:gridCol w:w="1984"/>
        <w:gridCol w:w="2268"/>
        <w:gridCol w:w="1701"/>
        <w:gridCol w:w="1701"/>
      </w:tblGrid>
      <w:tr w:rsidR="003451E2" w14:paraId="36CD119B" w14:textId="77777777" w:rsidTr="004A76B2">
        <w:tc>
          <w:tcPr>
            <w:tcW w:w="1985" w:type="dxa"/>
          </w:tcPr>
          <w:p w14:paraId="5080B42D" w14:textId="75D5A0AC" w:rsidR="003451E2" w:rsidRDefault="003451E2" w:rsidP="002F7A7C">
            <w:bookmarkStart w:id="2" w:name="_Hlk55388665"/>
            <w:r>
              <w:t>IP-Adress-Bereich</w:t>
            </w:r>
          </w:p>
        </w:tc>
        <w:tc>
          <w:tcPr>
            <w:tcW w:w="1984" w:type="dxa"/>
          </w:tcPr>
          <w:p w14:paraId="748D0FAA" w14:textId="1D7C2F78" w:rsidR="003451E2" w:rsidRDefault="003451E2" w:rsidP="002F7A7C">
            <w:r>
              <w:t>Bis</w:t>
            </w:r>
          </w:p>
        </w:tc>
        <w:tc>
          <w:tcPr>
            <w:tcW w:w="2268" w:type="dxa"/>
          </w:tcPr>
          <w:p w14:paraId="629EED7C" w14:textId="05576772" w:rsidR="003451E2" w:rsidRDefault="003451E2" w:rsidP="002F7A7C">
            <w:r>
              <w:t>Router/ Gateway</w:t>
            </w:r>
          </w:p>
        </w:tc>
        <w:tc>
          <w:tcPr>
            <w:tcW w:w="1701" w:type="dxa"/>
          </w:tcPr>
          <w:p w14:paraId="06098A4A" w14:textId="1C3584A6" w:rsidR="003451E2" w:rsidRDefault="003451E2" w:rsidP="002F7A7C">
            <w:r>
              <w:t>Ausgang</w:t>
            </w:r>
          </w:p>
        </w:tc>
        <w:tc>
          <w:tcPr>
            <w:tcW w:w="1701" w:type="dxa"/>
          </w:tcPr>
          <w:p w14:paraId="370ADD00" w14:textId="79AE3ACC" w:rsidR="003451E2" w:rsidRDefault="003451E2" w:rsidP="002F7A7C">
            <w:r>
              <w:t>Name</w:t>
            </w:r>
          </w:p>
        </w:tc>
      </w:tr>
      <w:tr w:rsidR="003451E2" w14:paraId="7CCB4372" w14:textId="77777777" w:rsidTr="004A76B2">
        <w:tc>
          <w:tcPr>
            <w:tcW w:w="1985" w:type="dxa"/>
          </w:tcPr>
          <w:p w14:paraId="74294185" w14:textId="61A72BF0" w:rsidR="003451E2" w:rsidRDefault="003451E2" w:rsidP="002F7A7C">
            <w:r>
              <w:t>141.76.40.0</w:t>
            </w:r>
          </w:p>
        </w:tc>
        <w:tc>
          <w:tcPr>
            <w:tcW w:w="1984" w:type="dxa"/>
          </w:tcPr>
          <w:p w14:paraId="6DC37FD4" w14:textId="68EC0F9B" w:rsidR="003451E2" w:rsidRDefault="003451E2" w:rsidP="002F7A7C">
            <w:r>
              <w:t>141.76.42.255</w:t>
            </w:r>
          </w:p>
        </w:tc>
        <w:tc>
          <w:tcPr>
            <w:tcW w:w="2268" w:type="dxa"/>
          </w:tcPr>
          <w:p w14:paraId="000BD33E" w14:textId="010298B7" w:rsidR="003451E2" w:rsidRDefault="003451E2" w:rsidP="002F7A7C">
            <w:r>
              <w:t>141.76.40.1</w:t>
            </w:r>
          </w:p>
        </w:tc>
        <w:tc>
          <w:tcPr>
            <w:tcW w:w="1701" w:type="dxa"/>
          </w:tcPr>
          <w:p w14:paraId="60B3A24D" w14:textId="1E3A1571" w:rsidR="003451E2" w:rsidRDefault="003451E2" w:rsidP="002F7A7C">
            <w:r>
              <w:t>Dunkelblau</w:t>
            </w:r>
          </w:p>
        </w:tc>
        <w:tc>
          <w:tcPr>
            <w:tcW w:w="1701" w:type="dxa"/>
          </w:tcPr>
          <w:p w14:paraId="66664754" w14:textId="25F8ACE3" w:rsidR="003451E2" w:rsidRDefault="003451E2" w:rsidP="002F7A7C">
            <w:r>
              <w:t>Prof. Rechnernetze</w:t>
            </w:r>
          </w:p>
        </w:tc>
      </w:tr>
      <w:tr w:rsidR="003451E2" w14:paraId="2CBC5756" w14:textId="77777777" w:rsidTr="004A76B2">
        <w:tc>
          <w:tcPr>
            <w:tcW w:w="1985" w:type="dxa"/>
          </w:tcPr>
          <w:p w14:paraId="1CE755C4" w14:textId="187E8423" w:rsidR="003451E2" w:rsidRDefault="003451E2" w:rsidP="002F7A7C">
            <w:r>
              <w:t>141.20.0.0</w:t>
            </w:r>
          </w:p>
        </w:tc>
        <w:tc>
          <w:tcPr>
            <w:tcW w:w="1984" w:type="dxa"/>
          </w:tcPr>
          <w:p w14:paraId="71D202A9" w14:textId="6479EF67" w:rsidR="003451E2" w:rsidRDefault="003451E2" w:rsidP="002F7A7C">
            <w:r>
              <w:t>141.20.255.255</w:t>
            </w:r>
          </w:p>
        </w:tc>
        <w:tc>
          <w:tcPr>
            <w:tcW w:w="2268" w:type="dxa"/>
          </w:tcPr>
          <w:p w14:paraId="20BD1205" w14:textId="42B045B1" w:rsidR="003451E2" w:rsidRDefault="003451E2" w:rsidP="002F7A7C">
            <w:r>
              <w:t>141.20.1.1</w:t>
            </w:r>
          </w:p>
        </w:tc>
        <w:tc>
          <w:tcPr>
            <w:tcW w:w="1701" w:type="dxa"/>
          </w:tcPr>
          <w:p w14:paraId="106910C7" w14:textId="3FB85D80" w:rsidR="003451E2" w:rsidRDefault="003451E2" w:rsidP="002F7A7C">
            <w:r>
              <w:t>Hellblau</w:t>
            </w:r>
          </w:p>
        </w:tc>
        <w:tc>
          <w:tcPr>
            <w:tcW w:w="1701" w:type="dxa"/>
          </w:tcPr>
          <w:p w14:paraId="29B5564B" w14:textId="7C6450AA" w:rsidR="003451E2" w:rsidRDefault="003451E2" w:rsidP="002F7A7C">
            <w:r>
              <w:t>HU Berlin</w:t>
            </w:r>
          </w:p>
        </w:tc>
      </w:tr>
      <w:tr w:rsidR="003451E2" w14:paraId="3835BC07" w14:textId="77777777" w:rsidTr="004A76B2">
        <w:tc>
          <w:tcPr>
            <w:tcW w:w="1985" w:type="dxa"/>
          </w:tcPr>
          <w:p w14:paraId="506F3AC9" w14:textId="3AC1B249" w:rsidR="003451E2" w:rsidRDefault="003451E2" w:rsidP="002F7A7C">
            <w:r>
              <w:t>141.2.0.0</w:t>
            </w:r>
          </w:p>
        </w:tc>
        <w:tc>
          <w:tcPr>
            <w:tcW w:w="1984" w:type="dxa"/>
          </w:tcPr>
          <w:p w14:paraId="562F01DE" w14:textId="25F57D7A" w:rsidR="003451E2" w:rsidRDefault="003451E2" w:rsidP="002F7A7C">
            <w:r>
              <w:t>141.2.255.255</w:t>
            </w:r>
          </w:p>
        </w:tc>
        <w:tc>
          <w:tcPr>
            <w:tcW w:w="2268" w:type="dxa"/>
          </w:tcPr>
          <w:p w14:paraId="64677B1C" w14:textId="4FBB3F2C" w:rsidR="003451E2" w:rsidRDefault="003451E2" w:rsidP="002F7A7C">
            <w:r>
              <w:t>141.2.1.1</w:t>
            </w:r>
          </w:p>
        </w:tc>
        <w:tc>
          <w:tcPr>
            <w:tcW w:w="1701" w:type="dxa"/>
          </w:tcPr>
          <w:p w14:paraId="70EADCBA" w14:textId="1995BF1A" w:rsidR="003451E2" w:rsidRDefault="003451E2" w:rsidP="002F7A7C">
            <w:r>
              <w:t>Grün</w:t>
            </w:r>
          </w:p>
        </w:tc>
        <w:tc>
          <w:tcPr>
            <w:tcW w:w="1701" w:type="dxa"/>
          </w:tcPr>
          <w:p w14:paraId="7D22B990" w14:textId="70C83590" w:rsidR="003451E2" w:rsidRDefault="003451E2" w:rsidP="002F7A7C">
            <w:r>
              <w:t>Uni Frankfurt</w:t>
            </w:r>
          </w:p>
        </w:tc>
      </w:tr>
      <w:tr w:rsidR="003451E2" w14:paraId="1B692B86" w14:textId="77777777" w:rsidTr="004A76B2">
        <w:tc>
          <w:tcPr>
            <w:tcW w:w="1985" w:type="dxa"/>
          </w:tcPr>
          <w:p w14:paraId="007B35FC" w14:textId="46ADE8FA" w:rsidR="003451E2" w:rsidRDefault="003451E2" w:rsidP="002F7A7C">
            <w:r>
              <w:t>137.226.0.0</w:t>
            </w:r>
          </w:p>
        </w:tc>
        <w:tc>
          <w:tcPr>
            <w:tcW w:w="1984" w:type="dxa"/>
          </w:tcPr>
          <w:p w14:paraId="11D2A512" w14:textId="1DB9DB1F" w:rsidR="003451E2" w:rsidRDefault="003451E2" w:rsidP="002F7A7C">
            <w:r>
              <w:t>137.226.255.255</w:t>
            </w:r>
          </w:p>
        </w:tc>
        <w:tc>
          <w:tcPr>
            <w:tcW w:w="2268" w:type="dxa"/>
          </w:tcPr>
          <w:p w14:paraId="59135092" w14:textId="32C3CF0C" w:rsidR="003451E2" w:rsidRDefault="003451E2" w:rsidP="002F7A7C">
            <w:r>
              <w:t>141.2.1.1</w:t>
            </w:r>
            <w:r w:rsidR="004A76B2">
              <w:t xml:space="preserve"> (Gateway)</w:t>
            </w:r>
          </w:p>
        </w:tc>
        <w:tc>
          <w:tcPr>
            <w:tcW w:w="1701" w:type="dxa"/>
          </w:tcPr>
          <w:p w14:paraId="5506DCBF" w14:textId="24742CA1" w:rsidR="003451E2" w:rsidRDefault="003451E2" w:rsidP="002F7A7C">
            <w:r>
              <w:t>Grün</w:t>
            </w:r>
          </w:p>
        </w:tc>
        <w:tc>
          <w:tcPr>
            <w:tcW w:w="1701" w:type="dxa"/>
          </w:tcPr>
          <w:p w14:paraId="034F7C88" w14:textId="667FC6A6" w:rsidR="003451E2" w:rsidRDefault="003451E2" w:rsidP="002F7A7C">
            <w:r>
              <w:t>RWTH Aachen</w:t>
            </w:r>
          </w:p>
        </w:tc>
      </w:tr>
      <w:bookmarkEnd w:id="2"/>
    </w:tbl>
    <w:p w14:paraId="61E0DFCC" w14:textId="4EF4C61D" w:rsidR="003451E2" w:rsidRDefault="003451E2" w:rsidP="002F7A7C"/>
    <w:p w14:paraId="45EADB89" w14:textId="3D1036F4" w:rsidR="003451E2" w:rsidRDefault="003451E2" w:rsidP="003451E2"/>
    <w:p w14:paraId="32190350" w14:textId="04A0D148" w:rsidR="003451E2" w:rsidRDefault="003451E2" w:rsidP="003451E2"/>
    <w:p w14:paraId="288979FE" w14:textId="5E989CBD" w:rsidR="003451E2" w:rsidRDefault="003451E2" w:rsidP="003451E2"/>
    <w:p w14:paraId="3E1112B0" w14:textId="77777777" w:rsidR="00626554" w:rsidRDefault="00626554" w:rsidP="003451E2"/>
    <w:p w14:paraId="24B3ABA8" w14:textId="7DC8B15C" w:rsidR="003451E2" w:rsidRDefault="003451E2" w:rsidP="003451E2">
      <w:r>
        <w:lastRenderedPageBreak/>
        <w:t>Routingtabellen</w:t>
      </w:r>
      <w:r w:rsidR="00FF0DE1">
        <w:t xml:space="preserve"> in echten Routern:</w:t>
      </w:r>
    </w:p>
    <w:p w14:paraId="17491CB2" w14:textId="301C3FFF" w:rsidR="00FF0DE1" w:rsidRDefault="00FF0DE1" w:rsidP="00FF0DE1">
      <w:pPr>
        <w:pStyle w:val="Listenabsatz"/>
        <w:numPr>
          <w:ilvl w:val="0"/>
          <w:numId w:val="1"/>
        </w:numPr>
      </w:pPr>
      <w:r>
        <w:t>Router kann die Ausgänge nicht anhand von Kabeln unterscheiden</w:t>
      </w:r>
    </w:p>
    <w:p w14:paraId="46CFD953" w14:textId="36FADFEC" w:rsidR="00FF0DE1" w:rsidRDefault="00FF0DE1" w:rsidP="00FF0DE1">
      <w:pPr>
        <w:pStyle w:val="Listenabsatz"/>
        <w:numPr>
          <w:ilvl w:val="0"/>
          <w:numId w:val="1"/>
        </w:numPr>
      </w:pPr>
      <w:r>
        <w:t xml:space="preserve">Die Netzwerkschnittstellen sind in Realität mit Namen versehen: eth0, eth1, … </w:t>
      </w:r>
    </w:p>
    <w:p w14:paraId="17D0610D" w14:textId="29007B7D" w:rsidR="00FF0DE1" w:rsidRDefault="00FF0DE1" w:rsidP="00FF0DE1">
      <w:pPr>
        <w:pStyle w:val="Listenabsatz"/>
        <w:numPr>
          <w:ilvl w:val="1"/>
          <w:numId w:val="1"/>
        </w:numPr>
      </w:pPr>
      <w:r>
        <w:t xml:space="preserve">Eth = Ethernet + eine </w:t>
      </w:r>
      <w:proofErr w:type="spellStart"/>
      <w:r>
        <w:t>forlaufende</w:t>
      </w:r>
      <w:proofErr w:type="spellEnd"/>
      <w:r>
        <w:t xml:space="preserve"> Nummer</w:t>
      </w:r>
    </w:p>
    <w:p w14:paraId="128E253B" w14:textId="118C227B" w:rsidR="00F52CA3" w:rsidRDefault="00F52CA3" w:rsidP="00FF0DE1">
      <w:pPr>
        <w:pStyle w:val="Listenabsatz"/>
        <w:numPr>
          <w:ilvl w:val="1"/>
          <w:numId w:val="1"/>
        </w:numPr>
      </w:pPr>
      <w:proofErr w:type="spellStart"/>
      <w:r>
        <w:t>ROUTINGtabelle</w:t>
      </w:r>
      <w:proofErr w:type="spellEnd"/>
      <w:r>
        <w:t xml:space="preserve"> (Heißt die Router haben die Tabelle)</w:t>
      </w:r>
    </w:p>
    <w:p w14:paraId="41BED9CC" w14:textId="165D8AA0" w:rsidR="00FF0DE1" w:rsidRDefault="00FF0DE1" w:rsidP="00FF0DE1">
      <w:r>
        <w:rPr>
          <w:noProof/>
        </w:rPr>
        <w:drawing>
          <wp:inline distT="0" distB="0" distL="0" distR="0" wp14:anchorId="6ED0C3C1" wp14:editId="4C4BE358">
            <wp:extent cx="5760720" cy="1381760"/>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81760"/>
                    </a:xfrm>
                    <a:prstGeom prst="rect">
                      <a:avLst/>
                    </a:prstGeom>
                  </pic:spPr>
                </pic:pic>
              </a:graphicData>
            </a:graphic>
          </wp:inline>
        </w:drawing>
      </w:r>
    </w:p>
    <w:p w14:paraId="2F91B6EE" w14:textId="24AA7B53" w:rsidR="00F52CA3" w:rsidRDefault="00F52CA3" w:rsidP="00F52CA3">
      <w:pPr>
        <w:pStyle w:val="Listenabsatz"/>
        <w:numPr>
          <w:ilvl w:val="0"/>
          <w:numId w:val="1"/>
        </w:numPr>
      </w:pPr>
      <w:r>
        <w:t>Jeder Router hat nicht nur mindestens zwei Netzwerkschnittstellen, sondern auch mehrere I</w:t>
      </w:r>
      <w:r w:rsidR="004F7430">
        <w:t>P</w:t>
      </w:r>
      <w:r>
        <w:t>-Adressen: mindestens eine für jede Schnittstelle</w:t>
      </w:r>
    </w:p>
    <w:p w14:paraId="70534A0C" w14:textId="3B688655" w:rsidR="00F52CA3" w:rsidRDefault="00F52CA3" w:rsidP="00F52CA3"/>
    <w:p w14:paraId="33F62B9E" w14:textId="0A07A1B4" w:rsidR="004F7430" w:rsidRDefault="004F7430" w:rsidP="00F52CA3">
      <w:r>
        <w:rPr>
          <w:noProof/>
        </w:rPr>
        <w:drawing>
          <wp:inline distT="0" distB="0" distL="0" distR="0" wp14:anchorId="61D3321B" wp14:editId="1F3E6531">
            <wp:extent cx="6083244" cy="12096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1935" cy="1213392"/>
                    </a:xfrm>
                    <a:prstGeom prst="rect">
                      <a:avLst/>
                    </a:prstGeom>
                  </pic:spPr>
                </pic:pic>
              </a:graphicData>
            </a:graphic>
          </wp:inline>
        </w:drawing>
      </w:r>
    </w:p>
    <w:p w14:paraId="020FC7F9" w14:textId="77777777" w:rsidR="004F7430" w:rsidRDefault="004F7430" w:rsidP="00F52CA3"/>
    <w:p w14:paraId="687A89C2" w14:textId="4B82BFCA" w:rsidR="00F52CA3" w:rsidRDefault="00F52CA3" w:rsidP="00F52CA3">
      <w:r>
        <w:t>Warum gibt es kein Gateway?</w:t>
      </w:r>
    </w:p>
    <w:p w14:paraId="720496AD" w14:textId="4F9C904F" w:rsidR="00F52CA3" w:rsidRDefault="00F52CA3" w:rsidP="00F52CA3">
      <w:pPr>
        <w:pStyle w:val="Listenabsatz"/>
        <w:numPr>
          <w:ilvl w:val="0"/>
          <w:numId w:val="1"/>
        </w:numPr>
      </w:pPr>
      <w:r>
        <w:t>Jeder Rechner kann über einen einfachen Verteiler direkt erreicht werden (Verteiler = Switch)</w:t>
      </w:r>
    </w:p>
    <w:p w14:paraId="3AB41DE6" w14:textId="08C41744" w:rsidR="004F7430" w:rsidRDefault="00F52CA3" w:rsidP="004F7430">
      <w:pPr>
        <w:pStyle w:val="Listenabsatz"/>
        <w:numPr>
          <w:ilvl w:val="0"/>
          <w:numId w:val="1"/>
        </w:numPr>
      </w:pPr>
      <w:r>
        <w:t xml:space="preserve">Woher kennt der Router die </w:t>
      </w:r>
      <w:r w:rsidR="004F7430">
        <w:t>Schnittstelle, obwohl sie leer sein kann?</w:t>
      </w:r>
    </w:p>
    <w:p w14:paraId="6A3BA82F" w14:textId="77777777" w:rsidR="004F7430" w:rsidRDefault="004F7430" w:rsidP="004F7430">
      <w:pPr>
        <w:pStyle w:val="Listenabsatz"/>
        <w:numPr>
          <w:ilvl w:val="0"/>
          <w:numId w:val="2"/>
        </w:numPr>
      </w:pPr>
      <w:r>
        <w:t xml:space="preserve">Wenn ein Router </w:t>
      </w:r>
      <w:proofErr w:type="gramStart"/>
      <w:r>
        <w:t>einen Gateway</w:t>
      </w:r>
      <w:proofErr w:type="gramEnd"/>
      <w:r>
        <w:t xml:space="preserve"> hat, ist dieser nicht direkt erreichbar (Heißt es gibt möglicherweise auch keinen Schnittstelleneintrag). Daher muss man die Schnittstelle des Gateways nehmen. Da das Gateway als eigener Zielrouter bereits einen Eintrag besitzt, wird die Schnittstelle des Gateways genutzt.</w:t>
      </w:r>
    </w:p>
    <w:p w14:paraId="65BD40C0" w14:textId="3B49D4A7" w:rsidR="004F7430" w:rsidRDefault="004F7430" w:rsidP="004F7430">
      <w:r>
        <w:t xml:space="preserve"> </w:t>
      </w:r>
    </w:p>
    <w:p w14:paraId="1A6FD8AC" w14:textId="50DFF6D3" w:rsidR="004F7430" w:rsidRDefault="004F7430" w:rsidP="004F7430">
      <w:r>
        <w:t>Routingtabelle für die Obige Abbildung (mit den Wolken) für Router 2</w:t>
      </w:r>
    </w:p>
    <w:tbl>
      <w:tblPr>
        <w:tblStyle w:val="Tabellenraster"/>
        <w:tblW w:w="0" w:type="auto"/>
        <w:tblLook w:val="04A0" w:firstRow="1" w:lastRow="0" w:firstColumn="1" w:lastColumn="0" w:noHBand="0" w:noVBand="1"/>
      </w:tblPr>
      <w:tblGrid>
        <w:gridCol w:w="2265"/>
        <w:gridCol w:w="2265"/>
        <w:gridCol w:w="2266"/>
        <w:gridCol w:w="2266"/>
      </w:tblGrid>
      <w:tr w:rsidR="004F7430" w14:paraId="5CD0DD94" w14:textId="77777777" w:rsidTr="004F7430">
        <w:tc>
          <w:tcPr>
            <w:tcW w:w="2265" w:type="dxa"/>
          </w:tcPr>
          <w:p w14:paraId="0E9B4728" w14:textId="32CA9E43" w:rsidR="004F7430" w:rsidRDefault="004F7430" w:rsidP="004F7430">
            <w:r>
              <w:t>IP-Adress-Bereich</w:t>
            </w:r>
          </w:p>
        </w:tc>
        <w:tc>
          <w:tcPr>
            <w:tcW w:w="2265" w:type="dxa"/>
          </w:tcPr>
          <w:p w14:paraId="76057A6B" w14:textId="76123A0B" w:rsidR="004F7430" w:rsidRDefault="004F7430" w:rsidP="004F7430">
            <w:r>
              <w:t>Bis</w:t>
            </w:r>
          </w:p>
        </w:tc>
        <w:tc>
          <w:tcPr>
            <w:tcW w:w="2266" w:type="dxa"/>
          </w:tcPr>
          <w:p w14:paraId="4B365BDC" w14:textId="4219680C" w:rsidR="004F7430" w:rsidRDefault="004F7430" w:rsidP="004F7430">
            <w:r>
              <w:t>Next Hop (Gateway)</w:t>
            </w:r>
          </w:p>
        </w:tc>
        <w:tc>
          <w:tcPr>
            <w:tcW w:w="2266" w:type="dxa"/>
          </w:tcPr>
          <w:p w14:paraId="7F6EE840" w14:textId="209B6971" w:rsidR="004F7430" w:rsidRDefault="004F7430" w:rsidP="004F7430">
            <w:r>
              <w:t>Schnittstelle</w:t>
            </w:r>
          </w:p>
        </w:tc>
      </w:tr>
      <w:tr w:rsidR="004F7430" w14:paraId="7EF12978" w14:textId="77777777" w:rsidTr="004F7430">
        <w:tc>
          <w:tcPr>
            <w:tcW w:w="2265" w:type="dxa"/>
          </w:tcPr>
          <w:p w14:paraId="53D15A32" w14:textId="650060B7" w:rsidR="004F7430" w:rsidRDefault="004F7430" w:rsidP="004F7430">
            <w:r>
              <w:t>172.76.30.0</w:t>
            </w:r>
          </w:p>
        </w:tc>
        <w:tc>
          <w:tcPr>
            <w:tcW w:w="2265" w:type="dxa"/>
          </w:tcPr>
          <w:p w14:paraId="217E0B6E" w14:textId="34055D9C" w:rsidR="004F7430" w:rsidRDefault="004F7430" w:rsidP="004F7430">
            <w:r>
              <w:t>172.76.30.4</w:t>
            </w:r>
          </w:p>
        </w:tc>
        <w:tc>
          <w:tcPr>
            <w:tcW w:w="2266" w:type="dxa"/>
          </w:tcPr>
          <w:p w14:paraId="7B893793" w14:textId="7C7B9D5C" w:rsidR="004F7430" w:rsidRDefault="004F7430" w:rsidP="004F7430">
            <w:r>
              <w:t>-</w:t>
            </w:r>
          </w:p>
        </w:tc>
        <w:tc>
          <w:tcPr>
            <w:tcW w:w="2266" w:type="dxa"/>
          </w:tcPr>
          <w:p w14:paraId="5A260095" w14:textId="53DD3DF7" w:rsidR="004F7430" w:rsidRDefault="004F7430" w:rsidP="004F7430">
            <w:r>
              <w:t>Eth2</w:t>
            </w:r>
          </w:p>
        </w:tc>
      </w:tr>
      <w:tr w:rsidR="004F7430" w14:paraId="459695B1" w14:textId="77777777" w:rsidTr="004F7430">
        <w:tc>
          <w:tcPr>
            <w:tcW w:w="2265" w:type="dxa"/>
          </w:tcPr>
          <w:p w14:paraId="04D0DC87" w14:textId="1648C0C4" w:rsidR="004F7430" w:rsidRDefault="004F7430" w:rsidP="004F7430">
            <w:r>
              <w:t>172.76.20.0</w:t>
            </w:r>
          </w:p>
        </w:tc>
        <w:tc>
          <w:tcPr>
            <w:tcW w:w="2265" w:type="dxa"/>
          </w:tcPr>
          <w:p w14:paraId="5BA8EB4D" w14:textId="5C7480BC" w:rsidR="004F7430" w:rsidRDefault="004F7430" w:rsidP="004F7430">
            <w:pPr>
              <w:jc w:val="both"/>
            </w:pPr>
            <w:r>
              <w:t>172.76.20.4</w:t>
            </w:r>
          </w:p>
        </w:tc>
        <w:tc>
          <w:tcPr>
            <w:tcW w:w="2266" w:type="dxa"/>
          </w:tcPr>
          <w:p w14:paraId="7A57D504" w14:textId="2D50D64C" w:rsidR="004F7430" w:rsidRDefault="004F7430" w:rsidP="004F7430">
            <w:r>
              <w:t>-</w:t>
            </w:r>
          </w:p>
        </w:tc>
        <w:tc>
          <w:tcPr>
            <w:tcW w:w="2266" w:type="dxa"/>
          </w:tcPr>
          <w:p w14:paraId="1693F7D0" w14:textId="71FBF640" w:rsidR="004F7430" w:rsidRDefault="004F7430" w:rsidP="004F7430">
            <w:r>
              <w:t>Eth1</w:t>
            </w:r>
          </w:p>
        </w:tc>
      </w:tr>
      <w:tr w:rsidR="004F7430" w14:paraId="3888BFB1" w14:textId="77777777" w:rsidTr="004F7430">
        <w:tc>
          <w:tcPr>
            <w:tcW w:w="2265" w:type="dxa"/>
          </w:tcPr>
          <w:p w14:paraId="3CF98ACE" w14:textId="596AE7F0" w:rsidR="004F7430" w:rsidRDefault="004F7430" w:rsidP="004F7430">
            <w:r>
              <w:t>141.20.0.0</w:t>
            </w:r>
          </w:p>
        </w:tc>
        <w:tc>
          <w:tcPr>
            <w:tcW w:w="2265" w:type="dxa"/>
          </w:tcPr>
          <w:p w14:paraId="4C4EE311" w14:textId="4C987500" w:rsidR="004F7430" w:rsidRDefault="004F7430" w:rsidP="004F7430">
            <w:r>
              <w:t>141.20.255.255</w:t>
            </w:r>
          </w:p>
        </w:tc>
        <w:tc>
          <w:tcPr>
            <w:tcW w:w="2266" w:type="dxa"/>
          </w:tcPr>
          <w:p w14:paraId="0969E20A" w14:textId="1139EF77" w:rsidR="004F7430" w:rsidRDefault="004F7430" w:rsidP="004F7430">
            <w:r>
              <w:t>-</w:t>
            </w:r>
          </w:p>
        </w:tc>
        <w:tc>
          <w:tcPr>
            <w:tcW w:w="2266" w:type="dxa"/>
          </w:tcPr>
          <w:p w14:paraId="3E114B76" w14:textId="586D7F73" w:rsidR="004F7430" w:rsidRDefault="004F7430" w:rsidP="004F7430">
            <w:r>
              <w:t>Eth0</w:t>
            </w:r>
          </w:p>
        </w:tc>
      </w:tr>
      <w:tr w:rsidR="004F7430" w14:paraId="727AA05D" w14:textId="77777777" w:rsidTr="004F7430">
        <w:tc>
          <w:tcPr>
            <w:tcW w:w="2265" w:type="dxa"/>
          </w:tcPr>
          <w:p w14:paraId="712EAA43" w14:textId="691DED5C" w:rsidR="004F7430" w:rsidRDefault="004F7430" w:rsidP="004F7430">
            <w:r>
              <w:t>141.76.0.0</w:t>
            </w:r>
          </w:p>
        </w:tc>
        <w:tc>
          <w:tcPr>
            <w:tcW w:w="2265" w:type="dxa"/>
          </w:tcPr>
          <w:p w14:paraId="2646B8B0" w14:textId="6ADF42B3" w:rsidR="004F7430" w:rsidRDefault="004F7430" w:rsidP="004F7430">
            <w:r>
              <w:t>141.76.255.255</w:t>
            </w:r>
          </w:p>
        </w:tc>
        <w:tc>
          <w:tcPr>
            <w:tcW w:w="2266" w:type="dxa"/>
          </w:tcPr>
          <w:p w14:paraId="02280498" w14:textId="31FAD135" w:rsidR="004F7430" w:rsidRDefault="004F7430" w:rsidP="004F7430">
            <w:r>
              <w:t>172.76.30.2</w:t>
            </w:r>
          </w:p>
        </w:tc>
        <w:tc>
          <w:tcPr>
            <w:tcW w:w="2266" w:type="dxa"/>
          </w:tcPr>
          <w:p w14:paraId="5444E7BA" w14:textId="120EC358" w:rsidR="004F7430" w:rsidRDefault="004F7430" w:rsidP="004F7430">
            <w:r>
              <w:t>-</w:t>
            </w:r>
          </w:p>
        </w:tc>
      </w:tr>
      <w:tr w:rsidR="004F7430" w14:paraId="029DBFC1" w14:textId="77777777" w:rsidTr="004F7430">
        <w:tc>
          <w:tcPr>
            <w:tcW w:w="2265" w:type="dxa"/>
          </w:tcPr>
          <w:p w14:paraId="6566FFCD" w14:textId="68A3CE4D" w:rsidR="004F7430" w:rsidRDefault="004F7430" w:rsidP="004F7430">
            <w:r>
              <w:t>137.226.0.0</w:t>
            </w:r>
          </w:p>
        </w:tc>
        <w:tc>
          <w:tcPr>
            <w:tcW w:w="2265" w:type="dxa"/>
          </w:tcPr>
          <w:p w14:paraId="3B704A98" w14:textId="26F8B581" w:rsidR="004F7430" w:rsidRDefault="004F7430" w:rsidP="004F7430">
            <w:r>
              <w:t>137.226.255.255</w:t>
            </w:r>
          </w:p>
        </w:tc>
        <w:tc>
          <w:tcPr>
            <w:tcW w:w="2266" w:type="dxa"/>
          </w:tcPr>
          <w:p w14:paraId="5DEA6B01" w14:textId="04C65E94" w:rsidR="004F7430" w:rsidRDefault="004F7430" w:rsidP="004F7430">
            <w:r>
              <w:t>172.76.20.1</w:t>
            </w:r>
          </w:p>
        </w:tc>
        <w:tc>
          <w:tcPr>
            <w:tcW w:w="2266" w:type="dxa"/>
          </w:tcPr>
          <w:p w14:paraId="0517F1A3" w14:textId="5B68B340" w:rsidR="004F7430" w:rsidRDefault="004F7430" w:rsidP="004F7430">
            <w:r>
              <w:t>-</w:t>
            </w:r>
          </w:p>
        </w:tc>
      </w:tr>
    </w:tbl>
    <w:p w14:paraId="3B0CEACC" w14:textId="77777777" w:rsidR="004F7430" w:rsidRDefault="004F7430" w:rsidP="004F7430"/>
    <w:p w14:paraId="055C279E" w14:textId="1217AA9A" w:rsidR="004F7430" w:rsidRDefault="00323C0A" w:rsidP="00323C0A">
      <w:pPr>
        <w:pStyle w:val="Listenabsatz"/>
        <w:numPr>
          <w:ilvl w:val="0"/>
          <w:numId w:val="1"/>
        </w:numPr>
      </w:pPr>
      <w:r>
        <w:lastRenderedPageBreak/>
        <w:t>Warum gibt es nicht eine Routingtabelle für alle Router dieser Welt?</w:t>
      </w:r>
    </w:p>
    <w:p w14:paraId="30F88A06" w14:textId="27C2CE3E" w:rsidR="00323C0A" w:rsidRDefault="00323C0A" w:rsidP="00323C0A">
      <w:pPr>
        <w:pStyle w:val="Listenabsatz"/>
        <w:numPr>
          <w:ilvl w:val="1"/>
          <w:numId w:val="1"/>
        </w:numPr>
      </w:pPr>
      <w:r>
        <w:t>Es gibt nicht genügend IP-Adressen (Doppelbelegung – muss ein Paket also nach Frankreich oder in die USA?)</w:t>
      </w:r>
    </w:p>
    <w:p w14:paraId="1A032631" w14:textId="3DE213E4" w:rsidR="00323C0A" w:rsidRDefault="00524806" w:rsidP="00323C0A">
      <w:pPr>
        <w:pStyle w:val="Listenabsatz"/>
        <w:numPr>
          <w:ilvl w:val="1"/>
          <w:numId w:val="1"/>
        </w:numPr>
      </w:pPr>
      <w:r>
        <w:t>Tabelle würde viel Platz wegnehmen (Riesiger Datensatz)</w:t>
      </w:r>
    </w:p>
    <w:p w14:paraId="2521D7E3" w14:textId="76579A0D" w:rsidR="00524806" w:rsidRDefault="00524806" w:rsidP="00323C0A">
      <w:pPr>
        <w:pStyle w:val="Listenabsatz"/>
        <w:numPr>
          <w:ilvl w:val="1"/>
          <w:numId w:val="1"/>
        </w:numPr>
      </w:pPr>
      <w:r>
        <w:t>Wie soll man die Tabelle permanent auf ALLEN Geräten synchronisieren?</w:t>
      </w:r>
    </w:p>
    <w:p w14:paraId="19BDD44B" w14:textId="5CA3E3D3" w:rsidR="00C85527" w:rsidRDefault="00C85527" w:rsidP="00524806"/>
    <w:p w14:paraId="1668048D" w14:textId="77777777" w:rsidR="00C85527" w:rsidRDefault="00C85527">
      <w:r>
        <w:br w:type="page"/>
      </w:r>
    </w:p>
    <w:p w14:paraId="358C263E" w14:textId="77777777" w:rsidR="00524806" w:rsidRDefault="00524806" w:rsidP="00524806"/>
    <w:sectPr w:rsidR="005248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5134D"/>
    <w:multiLevelType w:val="hybridMultilevel"/>
    <w:tmpl w:val="0D6A1BD4"/>
    <w:lvl w:ilvl="0" w:tplc="7474082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062635"/>
    <w:multiLevelType w:val="hybridMultilevel"/>
    <w:tmpl w:val="1EB6AA8A"/>
    <w:lvl w:ilvl="0" w:tplc="FDDEC03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QzNzYytzAyNjdQ0lEKTi0uzszPAykwqgUA+U8pyywAAAA="/>
  </w:docVars>
  <w:rsids>
    <w:rsidRoot w:val="00385E9B"/>
    <w:rsid w:val="002F7A7C"/>
    <w:rsid w:val="00323C0A"/>
    <w:rsid w:val="003451E2"/>
    <w:rsid w:val="00385E9B"/>
    <w:rsid w:val="004A76B2"/>
    <w:rsid w:val="004F7430"/>
    <w:rsid w:val="00524806"/>
    <w:rsid w:val="00626554"/>
    <w:rsid w:val="006373B0"/>
    <w:rsid w:val="00C010E6"/>
    <w:rsid w:val="00C45CDA"/>
    <w:rsid w:val="00C85527"/>
    <w:rsid w:val="00D00C2B"/>
    <w:rsid w:val="00D231D9"/>
    <w:rsid w:val="00F52CA3"/>
    <w:rsid w:val="00FC3BBF"/>
    <w:rsid w:val="00FC6422"/>
    <w:rsid w:val="00FF0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C663"/>
  <w15:chartTrackingRefBased/>
  <w15:docId w15:val="{8D31AB55-3AA3-4438-85B4-3E5AA1E8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5CDA"/>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00C2B"/>
    <w:pPr>
      <w:ind w:left="720"/>
      <w:contextualSpacing/>
    </w:pPr>
  </w:style>
  <w:style w:type="table" w:styleId="Tabellenraster">
    <w:name w:val="Table Grid"/>
    <w:basedOn w:val="NormaleTabelle"/>
    <w:uiPriority w:val="39"/>
    <w:rsid w:val="0034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538</Words>
  <Characters>3391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Reithmeier</dc:creator>
  <cp:keywords/>
  <dc:description/>
  <cp:lastModifiedBy>Nico Reithmeier</cp:lastModifiedBy>
  <cp:revision>5</cp:revision>
  <dcterms:created xsi:type="dcterms:W3CDTF">2020-11-04T08:21:00Z</dcterms:created>
  <dcterms:modified xsi:type="dcterms:W3CDTF">2020-11-04T12:54:00Z</dcterms:modified>
</cp:coreProperties>
</file>