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680F2" w14:textId="77777777" w:rsidR="009F14D9" w:rsidRDefault="009F14D9"/>
    <w:p w14:paraId="4FDDA116" w14:textId="77777777" w:rsidR="00FE3A8E" w:rsidRPr="00FE3A8E" w:rsidRDefault="00FE3A8E" w:rsidP="00FE3A8E">
      <w:pPr>
        <w:rPr>
          <w:b/>
          <w:bCs/>
        </w:rPr>
      </w:pPr>
      <w:r w:rsidRPr="00FE3A8E">
        <w:rPr>
          <w:b/>
          <w:bCs/>
          <w:i/>
          <w:iCs/>
        </w:rPr>
        <w:t xml:space="preserve">6. </w:t>
      </w:r>
      <w:proofErr w:type="spellStart"/>
      <w:r w:rsidRPr="00FE3A8E">
        <w:rPr>
          <w:b/>
          <w:bCs/>
          <w:i/>
          <w:iCs/>
        </w:rPr>
        <w:t>Etherpad</w:t>
      </w:r>
      <w:proofErr w:type="spellEnd"/>
      <w:r w:rsidRPr="00FE3A8E">
        <w:rPr>
          <w:b/>
          <w:bCs/>
          <w:i/>
          <w:iCs/>
        </w:rPr>
        <w:t>-Seminarsitzung</w:t>
      </w:r>
    </w:p>
    <w:p w14:paraId="0479B0FF" w14:textId="77777777" w:rsidR="00FE3A8E" w:rsidRPr="00FE3A8E" w:rsidRDefault="00FE3A8E" w:rsidP="00FE3A8E">
      <w:pPr>
        <w:rPr>
          <w:b/>
          <w:bCs/>
        </w:rPr>
      </w:pPr>
      <w:r w:rsidRPr="00FE3A8E">
        <w:rPr>
          <w:b/>
          <w:bCs/>
          <w:i/>
          <w:iCs/>
        </w:rPr>
        <w:t>am 12. Mai 2020, ab 11.30 Uhr</w:t>
      </w:r>
    </w:p>
    <w:p w14:paraId="4B87DE9C" w14:textId="77777777" w:rsidR="00FE3A8E" w:rsidRPr="00FE3A8E" w:rsidRDefault="00FE3A8E" w:rsidP="00FE3A8E"/>
    <w:p w14:paraId="3673D473" w14:textId="77777777" w:rsidR="00FE3A8E" w:rsidRPr="00FE3A8E" w:rsidRDefault="00FE3A8E" w:rsidP="00FE3A8E">
      <w:pPr>
        <w:rPr>
          <w:b/>
          <w:bCs/>
        </w:rPr>
      </w:pPr>
      <w:r w:rsidRPr="00FE3A8E">
        <w:rPr>
          <w:b/>
          <w:bCs/>
        </w:rPr>
        <w:t>Willkommen!</w:t>
      </w:r>
    </w:p>
    <w:p w14:paraId="14AA0816" w14:textId="77777777" w:rsidR="00FE3A8E" w:rsidRPr="00FE3A8E" w:rsidRDefault="00FE3A8E" w:rsidP="00FE3A8E">
      <w:pPr>
        <w:rPr>
          <w:b/>
          <w:bCs/>
        </w:rPr>
      </w:pPr>
    </w:p>
    <w:p w14:paraId="5A04F255" w14:textId="77777777" w:rsidR="00FE3A8E" w:rsidRPr="00C85A00" w:rsidRDefault="00FE3A8E" w:rsidP="00FE3A8E">
      <w:pPr>
        <w:rPr>
          <w:highlight w:val="yellow"/>
        </w:rPr>
      </w:pPr>
      <w:r w:rsidRPr="00C85A00">
        <w:rPr>
          <w:highlight w:val="yellow"/>
        </w:rPr>
        <w:t xml:space="preserve">Hoffen wir, </w:t>
      </w:r>
      <w:proofErr w:type="spellStart"/>
      <w:r w:rsidRPr="00C85A00">
        <w:rPr>
          <w:highlight w:val="yellow"/>
        </w:rPr>
        <w:t>daß</w:t>
      </w:r>
      <w:proofErr w:type="spellEnd"/>
      <w:r w:rsidRPr="00C85A00">
        <w:rPr>
          <w:highlight w:val="yellow"/>
        </w:rPr>
        <w:t xml:space="preserve"> board.net gleich wieder funktioniert. Die letzte halbe Stunde mit dem Modul Bestandsentwicklung hat mich der Server nicht mehr reingelassen... Notfalls weichen wir aus.</w:t>
      </w:r>
    </w:p>
    <w:p w14:paraId="0AD18584" w14:textId="77777777" w:rsidR="00FE3A8E" w:rsidRPr="00C85A00" w:rsidRDefault="00FE3A8E" w:rsidP="00FE3A8E">
      <w:pPr>
        <w:rPr>
          <w:highlight w:val="yellow"/>
        </w:rPr>
      </w:pPr>
      <w:r w:rsidRPr="00C85A00">
        <w:rPr>
          <w:highlight w:val="yellow"/>
        </w:rPr>
        <w:t>In einer Viertelstunde geht es los.</w:t>
      </w:r>
    </w:p>
    <w:p w14:paraId="22FBDC3E" w14:textId="77777777" w:rsidR="00FE3A8E" w:rsidRPr="00C85A00" w:rsidRDefault="00FE3A8E" w:rsidP="00FE3A8E">
      <w:pPr>
        <w:rPr>
          <w:highlight w:val="yellow"/>
        </w:rPr>
      </w:pPr>
    </w:p>
    <w:p w14:paraId="333CEE59" w14:textId="77777777" w:rsidR="00FE3A8E" w:rsidRPr="00C85A00" w:rsidRDefault="00FE3A8E" w:rsidP="00FE3A8E">
      <w:pPr>
        <w:rPr>
          <w:highlight w:val="yellow"/>
        </w:rPr>
      </w:pPr>
      <w:r w:rsidRPr="00C85A00">
        <w:rPr>
          <w:highlight w:val="yellow"/>
        </w:rPr>
        <w:t xml:space="preserve">So, wir sind inzwischen ein Dutzend hier und werden ja </w:t>
      </w:r>
      <w:proofErr w:type="spellStart"/>
      <w:r w:rsidRPr="00C85A00">
        <w:rPr>
          <w:highlight w:val="yellow"/>
        </w:rPr>
        <w:t>viellleicht</w:t>
      </w:r>
      <w:proofErr w:type="spellEnd"/>
      <w:r w:rsidRPr="00C85A00">
        <w:rPr>
          <w:highlight w:val="yellow"/>
        </w:rPr>
        <w:t xml:space="preserve"> noch mehr...</w:t>
      </w:r>
    </w:p>
    <w:p w14:paraId="43908C2C" w14:textId="77777777" w:rsidR="00FE3A8E" w:rsidRPr="00C85A00" w:rsidRDefault="00FE3A8E" w:rsidP="00FE3A8E">
      <w:pPr>
        <w:rPr>
          <w:highlight w:val="yellow"/>
        </w:rPr>
      </w:pPr>
      <w:r w:rsidRPr="00C85A00">
        <w:rPr>
          <w:highlight w:val="yellow"/>
        </w:rPr>
        <w:t xml:space="preserve">Die Referentin des heutigen Tages, Frau </w:t>
      </w:r>
      <w:proofErr w:type="spellStart"/>
      <w:r w:rsidRPr="00C85A00">
        <w:rPr>
          <w:highlight w:val="yellow"/>
        </w:rPr>
        <w:t>Lengers</w:t>
      </w:r>
      <w:proofErr w:type="spellEnd"/>
      <w:r w:rsidRPr="00C85A00">
        <w:rPr>
          <w:highlight w:val="yellow"/>
        </w:rPr>
        <w:t>, ist auch unter uns - das ist schon mal gut ;-)</w:t>
      </w:r>
    </w:p>
    <w:p w14:paraId="1B5E4489" w14:textId="77777777" w:rsidR="00FE3A8E" w:rsidRPr="00C85A00" w:rsidRDefault="00FE3A8E" w:rsidP="00FE3A8E">
      <w:pPr>
        <w:rPr>
          <w:highlight w:val="yellow"/>
        </w:rPr>
      </w:pPr>
      <w:r w:rsidRPr="00C85A00">
        <w:rPr>
          <w:highlight w:val="yellow"/>
        </w:rPr>
        <w:t xml:space="preserve">Hoffen wir, </w:t>
      </w:r>
      <w:proofErr w:type="spellStart"/>
      <w:r w:rsidRPr="00C85A00">
        <w:rPr>
          <w:highlight w:val="yellow"/>
        </w:rPr>
        <w:t>daß</w:t>
      </w:r>
      <w:proofErr w:type="spellEnd"/>
      <w:r w:rsidRPr="00C85A00">
        <w:rPr>
          <w:highlight w:val="yellow"/>
        </w:rPr>
        <w:t xml:space="preserve"> der Server stabil bleibt und wir Frau </w:t>
      </w:r>
      <w:proofErr w:type="spellStart"/>
      <w:r w:rsidRPr="00C85A00">
        <w:rPr>
          <w:highlight w:val="yellow"/>
        </w:rPr>
        <w:t>Lengers</w:t>
      </w:r>
      <w:proofErr w:type="spellEnd"/>
      <w:r w:rsidRPr="00C85A00">
        <w:rPr>
          <w:highlight w:val="yellow"/>
        </w:rPr>
        <w:t xml:space="preserve"> gemeinsam noch ein wenig zu ihrer ausführlichen Präsentation zu IFLA und LIBER löchern können...</w:t>
      </w:r>
    </w:p>
    <w:p w14:paraId="0A77F95D" w14:textId="77777777" w:rsidR="00FE3A8E" w:rsidRPr="00FE3A8E" w:rsidRDefault="00FE3A8E" w:rsidP="00FE3A8E">
      <w:r w:rsidRPr="00C85A00">
        <w:rPr>
          <w:highlight w:val="yellow"/>
        </w:rPr>
        <w:t xml:space="preserve">Vielen Dank zunächst einmal an die Referentin, </w:t>
      </w:r>
      <w:proofErr w:type="spellStart"/>
      <w:r w:rsidRPr="00C85A00">
        <w:rPr>
          <w:highlight w:val="yellow"/>
        </w:rPr>
        <w:t>daß</w:t>
      </w:r>
      <w:proofErr w:type="spellEnd"/>
      <w:r w:rsidRPr="00C85A00">
        <w:rPr>
          <w:highlight w:val="yellow"/>
        </w:rPr>
        <w:t xml:space="preserve"> Sie so frühzeitig Folien und Lektürevorschlag in OPAL eingestellt haben. Und dann gleich an die Frage an die anderen Anwesenden: Wer hatte Zeit die Texte zu lesen?</w:t>
      </w:r>
    </w:p>
    <w:p w14:paraId="37A6241A" w14:textId="77777777" w:rsidR="00FE3A8E" w:rsidRPr="00FE3A8E" w:rsidRDefault="00FE3A8E" w:rsidP="00FE3A8E"/>
    <w:p w14:paraId="7BC3BF93" w14:textId="77777777" w:rsidR="00FE3A8E" w:rsidRPr="00FE3A8E" w:rsidRDefault="00FE3A8E" w:rsidP="00FE3A8E">
      <w:r w:rsidRPr="00FE3A8E">
        <w:t xml:space="preserve">Zu Beginn möchte ich noch kurz auf was aufmerksam machen. Mir ist beim Punkt 2.6 (Folie 17) ein </w:t>
      </w:r>
      <w:r w:rsidR="00C85A00">
        <w:t>Fehler unterlaufen. Die IFLA rie</w:t>
      </w:r>
      <w:r w:rsidRPr="00FE3A8E">
        <w:t>f nicht zur Einreichung von Finanzierungsvorschlägen auf, sondern dazu weitere Projektideen für Sensibilisierungsmaßnahmen einzureichen, die dann von der IFLA finanziert werden. Leider ist mir das gestern erst aufgefallen, aber ich habe den Fehler korrigiert u. die Präsentation neu hochgelad</w:t>
      </w:r>
      <w:r w:rsidR="00C85A00">
        <w:t>en. Nur hab ich nicht rausgekrie</w:t>
      </w:r>
      <w:r w:rsidRPr="00FE3A8E">
        <w:t>gt, ob und wie man die alte Datei wieder aus dem Ordner raus kriegt...</w:t>
      </w:r>
    </w:p>
    <w:p w14:paraId="1F996B35" w14:textId="77777777" w:rsidR="00FE3A8E" w:rsidRPr="00FE3A8E" w:rsidRDefault="00FE3A8E" w:rsidP="00FE3A8E">
      <w:r w:rsidRPr="00C85A00">
        <w:rPr>
          <w:highlight w:val="yellow"/>
        </w:rPr>
        <w:t>Ich habe im Ordner Studierendenaustausch, wo die Datei lag, offensichtlich Löschrechte, die ich gerade in Anspruch genommen habe ;-) Die alte Datei vom 9. Mai ist jetzt raus und die neue Datei (vom 11. Mai) steht noch drin.</w:t>
      </w:r>
    </w:p>
    <w:p w14:paraId="5BB28D05" w14:textId="77777777" w:rsidR="00FE3A8E" w:rsidRPr="00FE3A8E" w:rsidRDefault="00FE3A8E" w:rsidP="00FE3A8E">
      <w:r w:rsidRPr="00FE3A8E">
        <w:t>Ok danke</w:t>
      </w:r>
    </w:p>
    <w:p w14:paraId="6BD8DE91" w14:textId="77777777" w:rsidR="00FE3A8E" w:rsidRPr="00FE3A8E" w:rsidRDefault="00FE3A8E" w:rsidP="00FE3A8E"/>
    <w:p w14:paraId="79DF5423" w14:textId="77777777" w:rsidR="00FE3A8E" w:rsidRPr="00FE3A8E" w:rsidRDefault="00FE3A8E" w:rsidP="00FE3A8E">
      <w:proofErr w:type="spellStart"/>
      <w:r w:rsidRPr="00C85A00">
        <w:rPr>
          <w:highlight w:val="yellow"/>
        </w:rPr>
        <w:t>Ähem</w:t>
      </w:r>
      <w:proofErr w:type="spellEnd"/>
      <w:r w:rsidRPr="00C85A00">
        <w:rPr>
          <w:highlight w:val="yellow"/>
        </w:rPr>
        <w:t>, haben die Folien jetzt alle zur Verfügung (oder gar schon zur Vorbereitung gelesen?)</w:t>
      </w:r>
    </w:p>
    <w:p w14:paraId="07ABBF79" w14:textId="77777777" w:rsidR="00FE3A8E" w:rsidRPr="00FE3A8E" w:rsidRDefault="00FE3A8E" w:rsidP="00FE3A8E"/>
    <w:p w14:paraId="62DD4911" w14:textId="77777777" w:rsidR="00FE3A8E" w:rsidRPr="00FE3A8E" w:rsidRDefault="00FE3A8E" w:rsidP="00FE3A8E">
      <w:r w:rsidRPr="00FE3A8E">
        <w:t>Ja, die Präsentation bietet eine gute Zusammenfassung. </w:t>
      </w:r>
    </w:p>
    <w:p w14:paraId="5E48EF49" w14:textId="77777777" w:rsidR="00FE3A8E" w:rsidRPr="00FE3A8E" w:rsidRDefault="00FE3A8E" w:rsidP="00FE3A8E">
      <w:r w:rsidRPr="00FE3A8E">
        <w:t>Sowohl als auch</w:t>
      </w:r>
    </w:p>
    <w:p w14:paraId="2F10A2C1" w14:textId="77777777" w:rsidR="00FE3A8E" w:rsidRPr="00FE3A8E" w:rsidRDefault="00FE3A8E" w:rsidP="00FE3A8E">
      <w:r w:rsidRPr="00FE3A8E">
        <w:t>Ja</w:t>
      </w:r>
    </w:p>
    <w:p w14:paraId="2C409AC9" w14:textId="77777777" w:rsidR="00FE3A8E" w:rsidRPr="00FE3A8E" w:rsidRDefault="00FE3A8E" w:rsidP="00FE3A8E">
      <w:r w:rsidRPr="00FE3A8E">
        <w:t>Ja</w:t>
      </w:r>
    </w:p>
    <w:p w14:paraId="457ECE3C" w14:textId="77777777" w:rsidR="00FE3A8E" w:rsidRPr="00FE3A8E" w:rsidRDefault="00FE3A8E" w:rsidP="00FE3A8E"/>
    <w:p w14:paraId="2CBABCFF" w14:textId="77777777" w:rsidR="00FE3A8E" w:rsidRPr="00FE3A8E" w:rsidRDefault="00FE3A8E" w:rsidP="00FE3A8E">
      <w:proofErr w:type="spellStart"/>
      <w:r w:rsidRPr="00FE3A8E">
        <w:t>Gibts</w:t>
      </w:r>
      <w:proofErr w:type="spellEnd"/>
      <w:r w:rsidRPr="00FE3A8E">
        <w:t xml:space="preserve"> denn noch Fragen zu der Präsentation?</w:t>
      </w:r>
    </w:p>
    <w:p w14:paraId="12F15D61" w14:textId="77777777" w:rsidR="00FE3A8E" w:rsidRPr="00FE3A8E" w:rsidRDefault="00FE3A8E" w:rsidP="00FE3A8E"/>
    <w:p w14:paraId="50980471" w14:textId="77777777" w:rsidR="00FE3A8E" w:rsidRPr="00FE3A8E" w:rsidRDefault="00FE3A8E" w:rsidP="00FE3A8E">
      <w:r w:rsidRPr="00FE3A8E">
        <w:t xml:space="preserve">Ich glaube das </w:t>
      </w:r>
      <w:proofErr w:type="spellStart"/>
      <w:r w:rsidRPr="00FE3A8E">
        <w:t>etherpad</w:t>
      </w:r>
      <w:proofErr w:type="spellEnd"/>
      <w:r w:rsidRPr="00FE3A8E">
        <w:t xml:space="preserve"> mag mich heute nicht :/</w:t>
      </w:r>
    </w:p>
    <w:p w14:paraId="72EF3159" w14:textId="77777777" w:rsidR="00FE3A8E" w:rsidRPr="00FE3A8E" w:rsidRDefault="00FE3A8E" w:rsidP="00FE3A8E">
      <w:r w:rsidRPr="00FE3A8E">
        <w:t xml:space="preserve">Oh jetzt geht´s, Hurra!  Hättest du eventuell im Kopf wie sich in etwa der Prozentsatz bei der IFLA zusammensetzt was die Mitglieder angeht  (also welchen Ländern bzw. welchen Institutionen, sind das meist größere Einrichtungen </w:t>
      </w:r>
      <w:proofErr w:type="spellStart"/>
      <w:r w:rsidRPr="00FE3A8E">
        <w:t>etc</w:t>
      </w:r>
      <w:proofErr w:type="spellEnd"/>
      <w:r w:rsidRPr="00FE3A8E">
        <w:t>?)</w:t>
      </w:r>
    </w:p>
    <w:p w14:paraId="5D451C6A" w14:textId="77777777" w:rsidR="00FE3A8E" w:rsidRPr="00FE3A8E" w:rsidRDefault="00FE3A8E" w:rsidP="00FE3A8E">
      <w:r w:rsidRPr="00FE3A8E">
        <w:t>Also den größten Anteil bilden durchaus die Verbände, zumal der Dachverband auch erst später noch den Namenszusatz ...und Einrichtungen erhalten hat. Genaue Zahlen weiß ich le</w:t>
      </w:r>
      <w:r w:rsidR="00C85A00">
        <w:t>ider nicht, aber es ist denk ic</w:t>
      </w:r>
      <w:r w:rsidRPr="00FE3A8E">
        <w:t>h</w:t>
      </w:r>
      <w:r w:rsidR="00C85A00">
        <w:t xml:space="preserve"> </w:t>
      </w:r>
      <w:r w:rsidRPr="00FE3A8E">
        <w:t>schon so, dass hauptsächlich der westliche Teil der Welt durch bz</w:t>
      </w:r>
      <w:r w:rsidR="00C85A00">
        <w:t>w. in der IFLA vertreten ist. Vi</w:t>
      </w:r>
      <w:r w:rsidRPr="00FE3A8E">
        <w:t xml:space="preserve">ele Projekte finden auch im </w:t>
      </w:r>
      <w:r w:rsidR="00C85A00">
        <w:lastRenderedPageBreak/>
        <w:t>Zusammenhang mit Einrichtung</w:t>
      </w:r>
      <w:r w:rsidRPr="00FE3A8E">
        <w:t>en aus Afrika statt, aber ich habe wenig über Asien in d</w:t>
      </w:r>
      <w:r w:rsidR="00C85A00">
        <w:t>em Zusammenhang gelesen. Auch Ei</w:t>
      </w:r>
      <w:r w:rsidRPr="00FE3A8E">
        <w:t>nzelpersonen können Mitglieder werden, aber das ist der kleinste Teil. Hauptsächlich sind es Vereinigungen und da die IFLA an einer sehr breiten Mitgliederbasis interessiert ist, muss es sich nicht ganz streng um reine bibliothekarische Vereinigungen handeln.</w:t>
      </w:r>
    </w:p>
    <w:p w14:paraId="3F5FFCBA" w14:textId="77777777" w:rsidR="00FE3A8E" w:rsidRPr="00FE3A8E" w:rsidRDefault="00FE3A8E" w:rsidP="00FE3A8E">
      <w:r w:rsidRPr="00FE3A8E">
        <w:t>Alles klar, Danke dir :)</w:t>
      </w:r>
    </w:p>
    <w:p w14:paraId="606F4CD3" w14:textId="77777777" w:rsidR="00FE3A8E" w:rsidRPr="00FE3A8E" w:rsidRDefault="00FE3A8E" w:rsidP="00FE3A8E">
      <w:r w:rsidRPr="00C85A00">
        <w:rPr>
          <w:highlight w:val="yellow"/>
        </w:rPr>
        <w:t xml:space="preserve">Die Mitgliedschaft </w:t>
      </w:r>
      <w:proofErr w:type="spellStart"/>
      <w:r w:rsidRPr="00C85A00">
        <w:rPr>
          <w:highlight w:val="yellow"/>
        </w:rPr>
        <w:t>muß</w:t>
      </w:r>
      <w:proofErr w:type="spellEnd"/>
      <w:r w:rsidRPr="00C85A00">
        <w:rPr>
          <w:highlight w:val="yellow"/>
        </w:rPr>
        <w:t xml:space="preserve"> ja nicht direkt für die einzelne Institution entscheidend sein, wenn man als Mitglied eines nationalen Bibliotheksverbandes oder eines Personalvereins auch (mittelbar) mit der IFLA verbunden ist. Ich habe mir gerade mal auf der Website der IFLA unter </w:t>
      </w:r>
      <w:hyperlink r:id="rId5" w:history="1">
        <w:r w:rsidRPr="00C85A00">
          <w:rPr>
            <w:rStyle w:val="Link"/>
            <w:highlight w:val="yellow"/>
          </w:rPr>
          <w:t>https://www.ifla.org/membership/categories/institutions</w:t>
        </w:r>
      </w:hyperlink>
      <w:r w:rsidRPr="00C85A00">
        <w:rPr>
          <w:highlight w:val="yellow"/>
        </w:rPr>
        <w:t xml:space="preserve"> angesehen, was eine Mitgliedschaft kostet - irgendetwas zwischen 225 und 545 Euro - das kann, aber </w:t>
      </w:r>
      <w:proofErr w:type="spellStart"/>
      <w:r w:rsidRPr="00C85A00">
        <w:rPr>
          <w:highlight w:val="yellow"/>
        </w:rPr>
        <w:t>muß</w:t>
      </w:r>
      <w:proofErr w:type="spellEnd"/>
      <w:r w:rsidRPr="00C85A00">
        <w:rPr>
          <w:highlight w:val="yellow"/>
        </w:rPr>
        <w:t xml:space="preserve"> sich die einzelne Bibliothek nicht unbedingt leisten. Allerdings nur Mitglieder haben bei den Entscheidungen Stimmrecht. Über die regionale Zusammensetzung finde ich auf die Schnelle auch nichts im Netz, erinnere mich aber an eine Print-Publikation vor vielleicht 12 oder mehr Jahren (</w:t>
      </w:r>
      <w:proofErr w:type="spellStart"/>
      <w:r w:rsidRPr="00C85A00">
        <w:rPr>
          <w:highlight w:val="yellow"/>
        </w:rPr>
        <w:t>About</w:t>
      </w:r>
      <w:proofErr w:type="spellEnd"/>
      <w:r w:rsidRPr="00C85A00">
        <w:rPr>
          <w:highlight w:val="yellow"/>
        </w:rPr>
        <w:t xml:space="preserve"> IFLA), in der die Zahlen zumindest nach Kontinenten auf einer Weltkarte aufgetragen waren. Wenn ich mich nicht täusche, ist Asien durchaus ziemlich gut vertreten gewesen, weiße Flecken gibt es vermutlich eher in Afrika, aber das kann sich geändert haben (nicht hinsichtlich der Quantität der Mitglieder, aber doch vielleicht, </w:t>
      </w:r>
      <w:proofErr w:type="spellStart"/>
      <w:r w:rsidRPr="00C85A00">
        <w:rPr>
          <w:highlight w:val="yellow"/>
        </w:rPr>
        <w:t>daß</w:t>
      </w:r>
      <w:proofErr w:type="spellEnd"/>
      <w:r w:rsidRPr="00C85A00">
        <w:rPr>
          <w:highlight w:val="yellow"/>
        </w:rPr>
        <w:t xml:space="preserve"> wenigstens eine Vereinigung des jeweiligen Landes in der IFLA Mitglied ist.</w:t>
      </w:r>
    </w:p>
    <w:p w14:paraId="28E33204" w14:textId="77777777" w:rsidR="00FE3A8E" w:rsidRPr="00FE3A8E" w:rsidRDefault="00FE3A8E" w:rsidP="00FE3A8E"/>
    <w:p w14:paraId="2F02847E" w14:textId="77777777" w:rsidR="00FE3A8E" w:rsidRPr="00FE3A8E" w:rsidRDefault="00FE3A8E" w:rsidP="00FE3A8E">
      <w:r w:rsidRPr="00FE3A8E">
        <w:t xml:space="preserve">Ich habe eine Übersicht gefunden: </w:t>
      </w:r>
      <w:hyperlink r:id="rId6" w:history="1">
        <w:r w:rsidRPr="00FE3A8E">
          <w:rPr>
            <w:rStyle w:val="Link"/>
          </w:rPr>
          <w:t>http://library.ifla.org/2849/1/s13-2019-ferreira_weber-en.pdf</w:t>
        </w:r>
      </w:hyperlink>
      <w:r w:rsidRPr="00FE3A8E">
        <w:t xml:space="preserve"> (auf S. 4) Die Daten stammen wohl aus dem Jahresbericht.</w:t>
      </w:r>
    </w:p>
    <w:p w14:paraId="0EA1A2BA" w14:textId="77777777" w:rsidR="00FE3A8E" w:rsidRPr="00FE3A8E" w:rsidRDefault="00FE3A8E" w:rsidP="00FE3A8E"/>
    <w:p w14:paraId="69EC81F3" w14:textId="77777777" w:rsidR="00FE3A8E" w:rsidRPr="00C85A00" w:rsidRDefault="00FE3A8E" w:rsidP="00FE3A8E">
      <w:pPr>
        <w:rPr>
          <w:highlight w:val="yellow"/>
        </w:rPr>
      </w:pPr>
      <w:r w:rsidRPr="00C85A00">
        <w:rPr>
          <w:highlight w:val="yellow"/>
        </w:rPr>
        <w:t>Oh, wie schön! Vielen Dank!</w:t>
      </w:r>
    </w:p>
    <w:p w14:paraId="314232F3" w14:textId="77777777" w:rsidR="00FE3A8E" w:rsidRPr="00FE3A8E" w:rsidRDefault="00FE3A8E" w:rsidP="00FE3A8E">
      <w:r w:rsidRPr="00C85A00">
        <w:rPr>
          <w:highlight w:val="yellow"/>
        </w:rPr>
        <w:t xml:space="preserve">Wenn man auf diese Weltkarte schaut, sieht man schon, </w:t>
      </w:r>
      <w:proofErr w:type="spellStart"/>
      <w:r w:rsidRPr="00C85A00">
        <w:rPr>
          <w:highlight w:val="yellow"/>
        </w:rPr>
        <w:t>daß</w:t>
      </w:r>
      <w:proofErr w:type="spellEnd"/>
      <w:r w:rsidRPr="00C85A00">
        <w:rPr>
          <w:highlight w:val="yellow"/>
        </w:rPr>
        <w:t xml:space="preserve"> auch heute in der IFLA Nordamerika und Europa mit der Hälfte der Mitglieder dominieren, Asien mit 290 Mitglieder aber fast dreimal so stark vertreten ist wie Afrika...</w:t>
      </w:r>
    </w:p>
    <w:p w14:paraId="53A96ECA" w14:textId="77777777" w:rsidR="00FE3A8E" w:rsidRPr="00FE3A8E" w:rsidRDefault="00FE3A8E" w:rsidP="00FE3A8E">
      <w:proofErr w:type="spellStart"/>
      <w:r w:rsidRPr="00FE3A8E">
        <w:t>Achja</w:t>
      </w:r>
      <w:proofErr w:type="spellEnd"/>
      <w:r w:rsidRPr="00FE3A8E">
        <w:t>! Dann habe ich zugegebener Maßen selbst einen falschen Eindruck gewonnen</w:t>
      </w:r>
    </w:p>
    <w:p w14:paraId="260C2569" w14:textId="77777777" w:rsidR="00FE3A8E" w:rsidRPr="00FE3A8E" w:rsidRDefault="00FE3A8E" w:rsidP="00FE3A8E">
      <w:r w:rsidRPr="00C85A00">
        <w:rPr>
          <w:highlight w:val="yellow"/>
        </w:rPr>
        <w:t>Dafür sind wir doch hier! Zum gemeinsamen Lernen ;-)</w:t>
      </w:r>
    </w:p>
    <w:p w14:paraId="3B03E172" w14:textId="77777777" w:rsidR="00FE3A8E" w:rsidRPr="00FE3A8E" w:rsidRDefault="00FE3A8E" w:rsidP="00FE3A8E"/>
    <w:p w14:paraId="1EECA403" w14:textId="77777777" w:rsidR="00FE3A8E" w:rsidRPr="00FE3A8E" w:rsidRDefault="00FE3A8E" w:rsidP="00FE3A8E">
      <w:r w:rsidRPr="00C85A00">
        <w:rPr>
          <w:highlight w:val="yellow"/>
        </w:rPr>
        <w:t xml:space="preserve">Ist das ein oder vielleicht DER wesentliche Unterschied zwischen den von Ihnen, Frau </w:t>
      </w:r>
      <w:proofErr w:type="spellStart"/>
      <w:r w:rsidRPr="00C85A00">
        <w:rPr>
          <w:highlight w:val="yellow"/>
        </w:rPr>
        <w:t>Lengers</w:t>
      </w:r>
      <w:proofErr w:type="spellEnd"/>
      <w:r w:rsidRPr="00C85A00">
        <w:rPr>
          <w:highlight w:val="yellow"/>
        </w:rPr>
        <w:t xml:space="preserve"> vorgestellten Verbänden? </w:t>
      </w:r>
      <w:proofErr w:type="spellStart"/>
      <w:r w:rsidRPr="00C85A00">
        <w:rPr>
          <w:highlight w:val="yellow"/>
        </w:rPr>
        <w:t>Daß</w:t>
      </w:r>
      <w:proofErr w:type="spellEnd"/>
      <w:r w:rsidRPr="00C85A00">
        <w:rPr>
          <w:highlight w:val="yellow"/>
        </w:rPr>
        <w:t xml:space="preserve"> die IFLA in erster Linie ein Dachverband für Verbände ist, und LIBER vor allem einzelne Bibliotheken vereinigt?</w:t>
      </w:r>
    </w:p>
    <w:p w14:paraId="775CD982" w14:textId="77777777" w:rsidR="00FE3A8E" w:rsidRPr="00FE3A8E" w:rsidRDefault="00FE3A8E" w:rsidP="00FE3A8E"/>
    <w:p w14:paraId="401148F0" w14:textId="77777777" w:rsidR="00FE3A8E" w:rsidRPr="00FE3A8E" w:rsidRDefault="00FE3A8E" w:rsidP="00FE3A8E">
      <w:r w:rsidRPr="00FE3A8E">
        <w:t>Ja, das ist zumindest der zentrale Unterschied an dem ich mich auch bei der Auswahl der Verbände für dieses Referat orientiert habe. Sie agieren auch auf etwas unterschiedlichen Ebenen. Die IFLA glo</w:t>
      </w:r>
      <w:r w:rsidR="00C85A00">
        <w:t>bal (obwohl durch Projekte natür</w:t>
      </w:r>
      <w:r w:rsidRPr="00FE3A8E">
        <w:t xml:space="preserve">lich auch Fokus auf einzelne Länder oder gar Regionen gelegt wird) während LIBER primär auf europäischer Ebene tätig ist und die Position der europäischen Forschungsbibliotheken zu verbessern versucht. LIBER ist auch eher auf </w:t>
      </w:r>
      <w:proofErr w:type="spellStart"/>
      <w:r w:rsidRPr="00FE3A8E">
        <w:t>netzwerken</w:t>
      </w:r>
      <w:proofErr w:type="spellEnd"/>
      <w:r w:rsidRPr="00FE3A8E">
        <w:t xml:space="preserve"> zwischen den Teilnehmern ausgerichtet, das spielt bei IFLA auch eine Rolle, aber letz</w:t>
      </w:r>
      <w:r w:rsidR="00C85A00">
        <w:t>t</w:t>
      </w:r>
      <w:r w:rsidRPr="00FE3A8E">
        <w:t>endlich tritt die IFLA auch stark als einheitliches politisches Gremium in Erscheinung und zwar weltweit und in Interaktion mit anderen weltweit tätigen Gremien bzw. Organisationen.</w:t>
      </w:r>
    </w:p>
    <w:p w14:paraId="7227EAA3" w14:textId="77777777" w:rsidR="00FE3A8E" w:rsidRPr="00FE3A8E" w:rsidRDefault="00FE3A8E" w:rsidP="00FE3A8E"/>
    <w:p w14:paraId="00616C0D" w14:textId="77777777" w:rsidR="00FE3A8E" w:rsidRPr="00C85A00" w:rsidRDefault="00FE3A8E" w:rsidP="00FE3A8E">
      <w:pPr>
        <w:rPr>
          <w:highlight w:val="yellow"/>
        </w:rPr>
      </w:pPr>
      <w:r w:rsidRPr="00C85A00">
        <w:rPr>
          <w:highlight w:val="yellow"/>
        </w:rPr>
        <w:t xml:space="preserve">Meine Frage als nächstes wäre eine an uns alle - also nicht nur an Frau </w:t>
      </w:r>
      <w:proofErr w:type="spellStart"/>
      <w:r w:rsidRPr="00C85A00">
        <w:rPr>
          <w:highlight w:val="yellow"/>
        </w:rPr>
        <w:t>Lengers</w:t>
      </w:r>
      <w:proofErr w:type="spellEnd"/>
      <w:r w:rsidRPr="00C85A00">
        <w:rPr>
          <w:highlight w:val="yellow"/>
        </w:rPr>
        <w:t>:</w:t>
      </w:r>
    </w:p>
    <w:p w14:paraId="347AD383" w14:textId="77777777" w:rsidR="00FE3A8E" w:rsidRPr="00FE3A8E" w:rsidRDefault="00FE3A8E" w:rsidP="00FE3A8E">
      <w:r w:rsidRPr="00C85A00">
        <w:rPr>
          <w:highlight w:val="yellow"/>
        </w:rPr>
        <w:t xml:space="preserve">Welche Art von internationaler Arbeit wird aus Sicht der einzelnen Bibliotheken in Deutschland (oder auch in anderen Ländern) vermutlich als relevanter eingeschätzt: Die politische Lobbyarbeit für Bibliotheksbedürfnisse auf der Ebene von UNO oder auch als IFLA-Präsident/in (Sprachrohr der </w:t>
      </w:r>
      <w:proofErr w:type="spellStart"/>
      <w:r w:rsidRPr="00C85A00">
        <w:rPr>
          <w:highlight w:val="yellow"/>
        </w:rPr>
        <w:t>WELTweiten</w:t>
      </w:r>
      <w:proofErr w:type="spellEnd"/>
      <w:r w:rsidRPr="00C85A00">
        <w:rPr>
          <w:highlight w:val="yellow"/>
        </w:rPr>
        <w:t xml:space="preserve"> Bibliotheken) gegenüber politisch Verantwortlichen in den einzelnen Ländern? Oder die regional-europäische Kooperation (durchaus auch Lobbyarbeit, aber vielleicht noch weniger als andere Aufgaben) für Bibliotheken des "eigenen" Typs (also bei LIBER zumeist die größeren WBs)?</w:t>
      </w:r>
    </w:p>
    <w:p w14:paraId="6711298C" w14:textId="77777777" w:rsidR="00FE3A8E" w:rsidRPr="00FE3A8E" w:rsidRDefault="00FE3A8E" w:rsidP="00FE3A8E"/>
    <w:p w14:paraId="1873C9BC" w14:textId="77777777" w:rsidR="00FE3A8E" w:rsidRPr="00FE3A8E" w:rsidRDefault="00FE3A8E" w:rsidP="00FE3A8E">
      <w:r w:rsidRPr="00FE3A8E">
        <w:t xml:space="preserve">Ich erinnere mich daran wie oft in der Lektüre von Frau </w:t>
      </w:r>
      <w:proofErr w:type="spellStart"/>
      <w:r w:rsidRPr="00FE3A8E">
        <w:t>Lengers</w:t>
      </w:r>
      <w:proofErr w:type="spellEnd"/>
      <w:r w:rsidRPr="00FE3A8E">
        <w:t xml:space="preserve"> die Präsidentschaft eines deutschen Bibliothekars erwähnt wurde, das scheint also du</w:t>
      </w:r>
      <w:r w:rsidR="00C85A00">
        <w:t>rchaus eine relativ große Sache</w:t>
      </w:r>
      <w:r w:rsidRPr="00FE3A8E">
        <w:t xml:space="preserve"> zu sein.</w:t>
      </w:r>
      <w:r w:rsidR="00C85A00">
        <w:t xml:space="preserve"> </w:t>
      </w:r>
      <w:r w:rsidRPr="00FE3A8E">
        <w:t>Trotzdem würde ich wohl vermuten dass die Relevanz eher bei der Lobbyarbeit für den eigenen Typ liegt.(</w:t>
      </w:r>
      <w:proofErr w:type="spellStart"/>
      <w:r w:rsidRPr="00FE3A8E">
        <w:t>vll</w:t>
      </w:r>
      <w:proofErr w:type="spellEnd"/>
      <w:r w:rsidRPr="00FE3A8E">
        <w:t>. weil es greifbarer ist?)</w:t>
      </w:r>
    </w:p>
    <w:p w14:paraId="2D0EFE06" w14:textId="77777777" w:rsidR="00FE3A8E" w:rsidRPr="00FE3A8E" w:rsidRDefault="00FE3A8E" w:rsidP="00FE3A8E">
      <w:r w:rsidRPr="00FE3A8E">
        <w:t xml:space="preserve">In einem kleineren (im </w:t>
      </w:r>
      <w:proofErr w:type="spellStart"/>
      <w:r w:rsidRPr="00FE3A8E">
        <w:t>Vgl</w:t>
      </w:r>
      <w:proofErr w:type="spellEnd"/>
      <w:r w:rsidRPr="00FE3A8E">
        <w:t xml:space="preserve"> zur IFLA) Netzwerk wie LIBER ist es auch einfacher Lösungen bzw. gemeinsame Nenner zu finden, die in den Bibliotheken tatsächlich etwas bewirken können. Lobbyarbeit ist häufig </w:t>
      </w:r>
      <w:proofErr w:type="spellStart"/>
      <w:r w:rsidRPr="00FE3A8E">
        <w:t>erstmal</w:t>
      </w:r>
      <w:proofErr w:type="spellEnd"/>
      <w:r w:rsidRPr="00FE3A8E">
        <w:t xml:space="preserve"> viel Gerede und Diskussion.</w:t>
      </w:r>
    </w:p>
    <w:p w14:paraId="33340605" w14:textId="77777777" w:rsidR="00FE3A8E" w:rsidRPr="00FE3A8E" w:rsidRDefault="00FE3A8E" w:rsidP="00FE3A8E">
      <w:r w:rsidRPr="00FE3A8E">
        <w:t>^ Das ist mir auch aufgefallen!</w:t>
      </w:r>
    </w:p>
    <w:p w14:paraId="6DD7BF7C" w14:textId="77777777" w:rsidR="00FE3A8E" w:rsidRPr="00FE3A8E" w:rsidRDefault="00FE3A8E" w:rsidP="00FE3A8E"/>
    <w:p w14:paraId="08D9F7CE" w14:textId="77777777" w:rsidR="00FE3A8E" w:rsidRPr="00FE3A8E" w:rsidRDefault="00FE3A8E" w:rsidP="00FE3A8E">
      <w:r w:rsidRPr="00FE3A8E">
        <w:t>Spontan hätte ich letzteres gesagt: regional-europäische Zusammenarbeit. </w:t>
      </w:r>
    </w:p>
    <w:p w14:paraId="2D0441C6" w14:textId="77777777" w:rsidR="00C85A00" w:rsidRDefault="00C85A00" w:rsidP="00FE3A8E"/>
    <w:p w14:paraId="175C1BA7" w14:textId="77777777" w:rsidR="00FE3A8E" w:rsidRPr="00FE3A8E" w:rsidRDefault="00FE3A8E" w:rsidP="00FE3A8E">
      <w:r w:rsidRPr="00FE3A8E">
        <w:t xml:space="preserve">Das würde ich auch sagen. Die Bedeutung von Lobbyarbeit wie die IFLA sie betreibt sollte man zwar nicht kleinreden oder unterschätzen, aber die einzelne Bibliothek spürt das was im Rahmen von LIBER geschieht wahrscheinlich eher als das was die IFLA ganz oben auf politischer Ebene macht. LIBER bietet viel mehr Raum für Kommunikation und Austausch, ohne lange Wege über </w:t>
      </w:r>
      <w:proofErr w:type="spellStart"/>
      <w:r w:rsidRPr="00FE3A8E">
        <w:t>Jahreskonfrerenzen</w:t>
      </w:r>
      <w:proofErr w:type="spellEnd"/>
      <w:r w:rsidRPr="00FE3A8E">
        <w:t xml:space="preserve"> oder Veröffentlichungen.</w:t>
      </w:r>
    </w:p>
    <w:p w14:paraId="439D9D86" w14:textId="77777777" w:rsidR="00C85A00" w:rsidRDefault="00C85A00" w:rsidP="00FE3A8E"/>
    <w:p w14:paraId="10B0FEF1" w14:textId="77777777" w:rsidR="00FE3A8E" w:rsidRPr="00FE3A8E" w:rsidRDefault="00C85A00" w:rsidP="00FE3A8E">
      <w:proofErr w:type="spellStart"/>
      <w:r>
        <w:t>Seh</w:t>
      </w:r>
      <w:proofErr w:type="spellEnd"/>
      <w:r>
        <w:t xml:space="preserve"> ich auch so. Das Ne</w:t>
      </w:r>
      <w:r w:rsidR="00FE3A8E" w:rsidRPr="00FE3A8E">
        <w:t>tzwerk von LIBER scheint mir enger und spezifischer und daher kann die Kommunikation schneller vorangehen.</w:t>
      </w:r>
    </w:p>
    <w:p w14:paraId="71310E2F" w14:textId="77777777" w:rsidR="00FE3A8E" w:rsidRPr="00FE3A8E" w:rsidRDefault="00FE3A8E" w:rsidP="00FE3A8E"/>
    <w:p w14:paraId="01FA087B" w14:textId="77777777" w:rsidR="00FE3A8E" w:rsidRPr="00FE3A8E" w:rsidRDefault="00FE3A8E" w:rsidP="00FE3A8E">
      <w:r w:rsidRPr="00FE3A8E">
        <w:t>Ob IFLA oder LIBER als relevanter eingeschätzt wird, hängt doch auch vom Bibliothekstyp ab? ÖB sind bei IFLA Themen ja ebenso vertreten. </w:t>
      </w:r>
    </w:p>
    <w:p w14:paraId="7023FD45" w14:textId="77777777" w:rsidR="00FE3A8E" w:rsidRPr="00FE3A8E" w:rsidRDefault="00FE3A8E" w:rsidP="00FE3A8E">
      <w:r w:rsidRPr="00FE3A8E">
        <w:t>Ja, das stimmt, aber LIBER richtet sich ja ganz gezielt an Forschungsbibliotheken. Man könnte die selbe Frage bestimmt auch stellen, wenn wir über IFLA und einen Verband der ÖBs mit einbezieht reden würden.</w:t>
      </w:r>
    </w:p>
    <w:p w14:paraId="2FB82ED0" w14:textId="77777777" w:rsidR="00FE3A8E" w:rsidRPr="00FE3A8E" w:rsidRDefault="00FE3A8E" w:rsidP="00FE3A8E">
      <w:r w:rsidRPr="00C85A00">
        <w:rPr>
          <w:highlight w:val="yellow"/>
        </w:rPr>
        <w:t>Genau, ich habe meine Frage oben nicht eindeutig genug gestellt. Die Relevanz von IFLA vs. LIBER ist natürlich nur sinnvoll aus der Perspektive der einzelnen WB in Deutschland oder anderen Ländern zu bewerten. Für die ÖB-relevanten Aktivitäten der IFLA werden europäische Forschungsbibliotheken auch wenig(er) Interesse aufbringen können...</w:t>
      </w:r>
    </w:p>
    <w:p w14:paraId="47E8BDF3" w14:textId="77777777" w:rsidR="00FE3A8E" w:rsidRPr="00FE3A8E" w:rsidRDefault="00FE3A8E" w:rsidP="00FE3A8E"/>
    <w:p w14:paraId="46CBEBB1" w14:textId="77777777" w:rsidR="00FE3A8E" w:rsidRPr="00C85A00" w:rsidRDefault="00FE3A8E" w:rsidP="00FE3A8E">
      <w:pPr>
        <w:rPr>
          <w:highlight w:val="yellow"/>
        </w:rPr>
      </w:pPr>
      <w:r w:rsidRPr="00C85A00">
        <w:rPr>
          <w:highlight w:val="yellow"/>
        </w:rPr>
        <w:t>Es ist natürlich viel leichter, eine gemeinsame Agenda für eine kleinere Menge von Mitgliedsbibliotheken mit homogenen Interessen und Aufgaben zu entwickeln, die zudem auch dadurch nicht grundverschieden sind, weil sie in einer vergleichbaren Region der Welt zu Hause sind, als sich als Weltverband für die Interessen der Mitglieder einzusetzen und notwendigerweise bestimmte Aufgaben oder Themen zu priorisieren bzw. andere mögliche Themen hintanzustellen.</w:t>
      </w:r>
    </w:p>
    <w:p w14:paraId="181DCC08" w14:textId="77777777" w:rsidR="00FE3A8E" w:rsidRPr="00FE3A8E" w:rsidRDefault="00FE3A8E" w:rsidP="00FE3A8E">
      <w:r w:rsidRPr="00C85A00">
        <w:rPr>
          <w:highlight w:val="yellow"/>
        </w:rPr>
        <w:t xml:space="preserve">Wie geht die IFLA mit diesem grundlegenden Problem denn um? Frau </w:t>
      </w:r>
      <w:proofErr w:type="spellStart"/>
      <w:r w:rsidRPr="00C85A00">
        <w:rPr>
          <w:highlight w:val="yellow"/>
        </w:rPr>
        <w:t>Lengers</w:t>
      </w:r>
      <w:proofErr w:type="spellEnd"/>
      <w:r w:rsidRPr="00C85A00">
        <w:rPr>
          <w:highlight w:val="yellow"/>
        </w:rPr>
        <w:t>' Folien bieten da einige Hinweise?</w:t>
      </w:r>
    </w:p>
    <w:p w14:paraId="4A290381" w14:textId="77777777" w:rsidR="00FE3A8E" w:rsidRPr="00FE3A8E" w:rsidRDefault="00FE3A8E" w:rsidP="00FE3A8E"/>
    <w:p w14:paraId="22785956" w14:textId="77777777" w:rsidR="00FE3A8E" w:rsidRPr="00FE3A8E" w:rsidRDefault="00FE3A8E" w:rsidP="00FE3A8E">
      <w:r w:rsidRPr="00FE3A8E">
        <w:t>Die IFLA ist relativ stark untergliedert. Neben den "Steuerungsorganen", gibt es die Fachabteilungen und Sektionen (44!). Anhand der Zahl sieht man wie stark und vielfältig da thematisch bzw. regional untergliedert wird, um möglichst viele Bereiche abzudecken. Dazu kommen noch die speziellen Interessengruppen, die auch nur bei Bedarf entstehen können, also wenn man der Meinung ist, das ein oder andere Thema müsste doch mal genauer beleuchtet werden. So eine starke Aufteilung von Interessen u. Aufgaben werden halt möglich, durch die schiere Größe und den breiten Wirkungsrahmen der IFLA</w:t>
      </w:r>
    </w:p>
    <w:p w14:paraId="7E07FA2D" w14:textId="77777777" w:rsidR="00C85A00" w:rsidRDefault="00C85A00" w:rsidP="00FE3A8E"/>
    <w:p w14:paraId="13158A8F" w14:textId="77777777" w:rsidR="00FE3A8E" w:rsidRPr="00FE3A8E" w:rsidRDefault="00FE3A8E" w:rsidP="00FE3A8E">
      <w:r w:rsidRPr="00FE3A8E">
        <w:t>(Zusätzlich gibt es ja auch noch die Regionalbüros in denen sicherlich auch weitergeleitet wird wenn neue Thematiken/Probleme auftreten ?)</w:t>
      </w:r>
    </w:p>
    <w:p w14:paraId="3C714D51" w14:textId="77777777" w:rsidR="00C85A00" w:rsidRDefault="00C85A00" w:rsidP="00FE3A8E"/>
    <w:p w14:paraId="61AFED32" w14:textId="77777777" w:rsidR="00FE3A8E" w:rsidRPr="00FE3A8E" w:rsidRDefault="00FE3A8E" w:rsidP="00FE3A8E">
      <w:r w:rsidRPr="00FE3A8E">
        <w:t xml:space="preserve">Ja, genau, die sind wirklich für einzelne Regionen zuständig </w:t>
      </w:r>
      <w:r w:rsidR="00C85A00">
        <w:t>und unters</w:t>
      </w:r>
      <w:r w:rsidRPr="00FE3A8E">
        <w:t>t</w:t>
      </w:r>
      <w:r w:rsidR="00C85A00">
        <w:t>üt</w:t>
      </w:r>
      <w:r w:rsidRPr="00FE3A8E">
        <w:t>zen bei allen möglichen Themen: Informationsverbreitung, Publikation in versch. Sprachen, neue Mitglieder aufnehmen, IFLA in der jeweiligen Region stärker vertreten, ...</w:t>
      </w:r>
    </w:p>
    <w:p w14:paraId="352B9006" w14:textId="77777777" w:rsidR="00FE3A8E" w:rsidRPr="00FE3A8E" w:rsidRDefault="00FE3A8E" w:rsidP="00FE3A8E"/>
    <w:p w14:paraId="63410F7E" w14:textId="77777777" w:rsidR="00FE3A8E" w:rsidRPr="00C85A00" w:rsidRDefault="00FE3A8E" w:rsidP="00FE3A8E">
      <w:pPr>
        <w:rPr>
          <w:highlight w:val="yellow"/>
        </w:rPr>
      </w:pPr>
      <w:r w:rsidRPr="00C85A00">
        <w:rPr>
          <w:highlight w:val="yellow"/>
        </w:rPr>
        <w:t>Ganz richtig. Die IFLA versucht also einerseits durch Regionalisierung ihrer Aktivitäten, andere</w:t>
      </w:r>
      <w:r w:rsidR="00C85A00" w:rsidRPr="00C85A00">
        <w:rPr>
          <w:highlight w:val="yellow"/>
        </w:rPr>
        <w:t>r</w:t>
      </w:r>
      <w:r w:rsidRPr="00C85A00">
        <w:rPr>
          <w:highlight w:val="yellow"/>
        </w:rPr>
        <w:t>seits durch fachliche Spezialisierung in Form von Fachabteilungen oder Sektionen hier zu einer verbesserten Kooperation auf inhaltlicher Ebene (</w:t>
      </w:r>
      <w:proofErr w:type="spellStart"/>
      <w:r w:rsidRPr="00C85A00">
        <w:rPr>
          <w:highlight w:val="yellow"/>
        </w:rPr>
        <w:t>Zusammenschluß</w:t>
      </w:r>
      <w:proofErr w:type="spellEnd"/>
      <w:r w:rsidRPr="00C85A00">
        <w:rPr>
          <w:highlight w:val="yellow"/>
        </w:rPr>
        <w:t xml:space="preserve"> des jeweiligen Sachverstandes und der Experten zum jeweiligen Thema) diese Grundproblematik zu lösen, die LIBER so gar nicht hat, weil es um Forschungsbibliotheken und nur um Europa geht.</w:t>
      </w:r>
    </w:p>
    <w:p w14:paraId="51FC4265" w14:textId="77777777" w:rsidR="00FE3A8E" w:rsidRPr="00C85A00" w:rsidRDefault="00FE3A8E" w:rsidP="00FE3A8E">
      <w:pPr>
        <w:rPr>
          <w:highlight w:val="yellow"/>
        </w:rPr>
      </w:pPr>
    </w:p>
    <w:p w14:paraId="558BEC90" w14:textId="77777777" w:rsidR="00FE3A8E" w:rsidRPr="00FE3A8E" w:rsidRDefault="00FE3A8E" w:rsidP="00FE3A8E">
      <w:r w:rsidRPr="00C85A00">
        <w:rPr>
          <w:highlight w:val="yellow"/>
        </w:rPr>
        <w:t>Erinnert diese Organisationslösung der IFLA irgendjemanden an irgendwas? Etwas, das Sie alle schon längst kennen?</w:t>
      </w:r>
    </w:p>
    <w:p w14:paraId="73FF4247" w14:textId="77777777" w:rsidR="00C85A00" w:rsidRDefault="00C85A00" w:rsidP="00FE3A8E"/>
    <w:p w14:paraId="229E8233" w14:textId="77777777" w:rsidR="00FE3A8E" w:rsidRPr="00FE3A8E" w:rsidRDefault="00FE3A8E" w:rsidP="00FE3A8E">
      <w:r w:rsidRPr="00FE3A8E">
        <w:t>Ich fürchte ich weiß leider nicht worauf sie hinaus wollen :/</w:t>
      </w:r>
    </w:p>
    <w:p w14:paraId="35F5A14A" w14:textId="77777777" w:rsidR="00C85A00" w:rsidRDefault="00C85A00" w:rsidP="00FE3A8E"/>
    <w:p w14:paraId="2B3967A7" w14:textId="77777777" w:rsidR="00FE3A8E" w:rsidRPr="00FE3A8E" w:rsidRDefault="00FE3A8E" w:rsidP="00FE3A8E">
      <w:r w:rsidRPr="00C85A00">
        <w:rPr>
          <w:highlight w:val="yellow"/>
        </w:rPr>
        <w:t>Kennen Sie einen Verband, der recht ähnlich strukturiert seine Aufgaben zu lösen versucht?</w:t>
      </w:r>
    </w:p>
    <w:p w14:paraId="544A4E5A" w14:textId="77777777" w:rsidR="00C85A00" w:rsidRDefault="00C85A00" w:rsidP="00FE3A8E"/>
    <w:p w14:paraId="41ACC6FC" w14:textId="77777777" w:rsidR="00FE3A8E" w:rsidRPr="00FE3A8E" w:rsidRDefault="00FE3A8E" w:rsidP="00FE3A8E">
      <w:r w:rsidRPr="00FE3A8E">
        <w:t>Die EU</w:t>
      </w:r>
    </w:p>
    <w:p w14:paraId="1C5A87CB" w14:textId="77777777" w:rsidR="00C85A00" w:rsidRDefault="00C85A00" w:rsidP="00FE3A8E"/>
    <w:p w14:paraId="58182CD8" w14:textId="77777777" w:rsidR="00FE3A8E" w:rsidRPr="00C85A00" w:rsidRDefault="00FE3A8E" w:rsidP="00FE3A8E">
      <w:pPr>
        <w:rPr>
          <w:highlight w:val="yellow"/>
        </w:rPr>
      </w:pPr>
      <w:r w:rsidRPr="00C85A00">
        <w:rPr>
          <w:highlight w:val="yellow"/>
        </w:rPr>
        <w:t>Mag sein. Nur ist die EU kein Verband von Mitgliedern mit gleichen Aufgaben und Interessen.</w:t>
      </w:r>
    </w:p>
    <w:p w14:paraId="327D39DB" w14:textId="77777777" w:rsidR="00FE3A8E" w:rsidRPr="00C85A00" w:rsidRDefault="00FE3A8E" w:rsidP="00FE3A8E">
      <w:pPr>
        <w:rPr>
          <w:highlight w:val="yellow"/>
        </w:rPr>
      </w:pPr>
      <w:r w:rsidRPr="00C85A00">
        <w:rPr>
          <w:highlight w:val="yellow"/>
        </w:rPr>
        <w:t xml:space="preserve">Ich meine den DBV. Schauen Sie sich unter </w:t>
      </w:r>
      <w:hyperlink r:id="rId7" w:history="1">
        <w:r w:rsidRPr="00C85A00">
          <w:rPr>
            <w:rStyle w:val="Link"/>
            <w:highlight w:val="yellow"/>
          </w:rPr>
          <w:t>www.bibliotheksverband.de</w:t>
        </w:r>
      </w:hyperlink>
      <w:r w:rsidRPr="00C85A00">
        <w:rPr>
          <w:highlight w:val="yellow"/>
        </w:rPr>
        <w:t xml:space="preserve"> doch noch einmal seine Strukturen an. Wir finden dort die jeweiligen Sektionen (Bibliotheken und andere Einrichtungen gleichen Typs bzw. gleicher Größe), es gibt die Regionalisierung in Landesverbänden, z.B. den in Sachsen, der für alle sächsischen Bibliotheken spricht oder handelt, und wir finden insbesondere die Fachkommission und (etwas kleiner und tiefer gehängte Themen) Arbeitsgruppen, in denen sich die Expertise unabhängig von Bibliothekstyp oder -größe den jeweiligen Fachfragen widmet.</w:t>
      </w:r>
    </w:p>
    <w:p w14:paraId="092142CE" w14:textId="77777777" w:rsidR="00FE3A8E" w:rsidRPr="00C85A00" w:rsidRDefault="00FE3A8E" w:rsidP="00FE3A8E">
      <w:pPr>
        <w:rPr>
          <w:highlight w:val="yellow"/>
        </w:rPr>
      </w:pPr>
    </w:p>
    <w:p w14:paraId="5C0C8DCF" w14:textId="77777777" w:rsidR="00FE3A8E" w:rsidRPr="00C85A00" w:rsidRDefault="00FE3A8E" w:rsidP="00FE3A8E">
      <w:pPr>
        <w:rPr>
          <w:highlight w:val="yellow"/>
        </w:rPr>
      </w:pPr>
      <w:r w:rsidRPr="00C85A00">
        <w:rPr>
          <w:highlight w:val="yellow"/>
        </w:rPr>
        <w:t>Nächste Frage:</w:t>
      </w:r>
    </w:p>
    <w:p w14:paraId="68A92825" w14:textId="77777777" w:rsidR="00FE3A8E" w:rsidRPr="00FE3A8E" w:rsidRDefault="00FE3A8E" w:rsidP="00FE3A8E">
      <w:r w:rsidRPr="00C85A00">
        <w:rPr>
          <w:highlight w:val="yellow"/>
        </w:rPr>
        <w:t>Wer hat von wem abgeschrieben/gelernt?</w:t>
      </w:r>
    </w:p>
    <w:p w14:paraId="3C760D80" w14:textId="77777777" w:rsidR="00FE3A8E" w:rsidRPr="00FE3A8E" w:rsidRDefault="00FE3A8E" w:rsidP="00FE3A8E"/>
    <w:p w14:paraId="17F0BD39" w14:textId="77777777" w:rsidR="00FE3A8E" w:rsidRPr="00FE3A8E" w:rsidRDefault="00FE3A8E" w:rsidP="00FE3A8E">
      <w:r w:rsidRPr="00FE3A8E">
        <w:t xml:space="preserve">Also die IFLA </w:t>
      </w:r>
      <w:proofErr w:type="spellStart"/>
      <w:r w:rsidRPr="00FE3A8E">
        <w:t>gabs</w:t>
      </w:r>
      <w:proofErr w:type="spellEnd"/>
      <w:r w:rsidRPr="00FE3A8E">
        <w:t xml:space="preserve"> zuerst...</w:t>
      </w:r>
    </w:p>
    <w:p w14:paraId="0997DF65" w14:textId="77777777" w:rsidR="00FE3A8E" w:rsidRPr="00FE3A8E" w:rsidRDefault="00FE3A8E" w:rsidP="00FE3A8E"/>
    <w:p w14:paraId="2261D533" w14:textId="77777777" w:rsidR="00FE3A8E" w:rsidRPr="00FE3A8E" w:rsidRDefault="00FE3A8E" w:rsidP="00FE3A8E">
      <w:r w:rsidRPr="00C85A00">
        <w:rPr>
          <w:highlight w:val="yellow"/>
        </w:rPr>
        <w:t>Eben! Seit 1927 gibt es IFLA, den DBV in seiner heutigen Struktur erst seit den 1970ern. Hier hat man ganz eindeutig aus der internationalen Kooperation für die nationale Entwicklung in Deutschland gelernt. Fachliche Kooperation, auch politisch gemeinte Zusammenarbeit für einzelne Bibliothekstypen gab es in Deutschland schon vorher. Vielleicht weil das näher lag. Wir haben aber in Deutschland nicht nur den DBV, sondern (seit 1989) ja auch noch einen Dachverband, der heute BID (und damals BDB) heißt. Dieser als Bundesvereinigung Deutscher Bibliotheksverbände gegründete Dachverband für Verbände/Vereinigungen hat sich (neben dem DBV) aber nie zu den Strukturen entwickelt, die wir heute von der IFLA kennen. Die BID ist heute wirklich keine Adresse, wenn es um regionale Unterstützung oder fachliche Fragen geht. Da sind es doch immer wieder die DBV-Gremien oder Strukturen, die relevant sind.</w:t>
      </w:r>
      <w:r w:rsidRPr="00FE3A8E">
        <w:t> </w:t>
      </w:r>
    </w:p>
    <w:p w14:paraId="1E3CBF26" w14:textId="77777777" w:rsidR="00FE3A8E" w:rsidRPr="00FE3A8E" w:rsidRDefault="00FE3A8E" w:rsidP="00FE3A8E"/>
    <w:p w14:paraId="1B7DE26F" w14:textId="77777777" w:rsidR="00FE3A8E" w:rsidRPr="00FE3A8E" w:rsidRDefault="00FE3A8E" w:rsidP="00FE3A8E"/>
    <w:p w14:paraId="476476B1" w14:textId="77777777" w:rsidR="00FE3A8E" w:rsidRPr="00C85A00" w:rsidRDefault="00FE3A8E" w:rsidP="00FE3A8E">
      <w:pPr>
        <w:rPr>
          <w:highlight w:val="yellow"/>
        </w:rPr>
      </w:pPr>
      <w:r w:rsidRPr="00C85A00">
        <w:rPr>
          <w:highlight w:val="yellow"/>
        </w:rPr>
        <w:t>Was die beiden Verbände IFLA und DBV außerdem noch verbindet, ist die immer gleiche Frage nach den jeweiligen TOP-Themen, die z.B. bestimmen, was in den Bericht zur Lage der Bibliotheken reinkommt (und was nicht!) oder welches Problem zu einem Themenheft im IFLA-Journal führt. Die jeweilige Wichtigkeit ist sicherlich viel schwerer in den Strukturen von IFLA und DBV festzulegen als in einem Verband wie LIBER.</w:t>
      </w:r>
    </w:p>
    <w:p w14:paraId="742A513E" w14:textId="77777777" w:rsidR="00FE3A8E" w:rsidRPr="00C85A00" w:rsidRDefault="00FE3A8E" w:rsidP="00FE3A8E">
      <w:pPr>
        <w:rPr>
          <w:highlight w:val="yellow"/>
        </w:rPr>
      </w:pPr>
    </w:p>
    <w:p w14:paraId="167BBBC6" w14:textId="77777777" w:rsidR="00FE3A8E" w:rsidRPr="00C85A00" w:rsidRDefault="00FE3A8E" w:rsidP="00FE3A8E">
      <w:pPr>
        <w:rPr>
          <w:highlight w:val="yellow"/>
        </w:rPr>
      </w:pPr>
      <w:r w:rsidRPr="00C85A00">
        <w:rPr>
          <w:highlight w:val="yellow"/>
        </w:rPr>
        <w:t>Haben Sie noch eine Idee, wie man LIBER und IFLA bei allen Unterschieden vielleicht dennoch als vergleichbar darstellen könnte. Also konkret: Was verbindet die beiden Verbände? Was sind ihre wesentlichen Gemeinsamkeiten?</w:t>
      </w:r>
    </w:p>
    <w:p w14:paraId="23DF6556" w14:textId="77777777" w:rsidR="00FE3A8E" w:rsidRPr="00FE3A8E" w:rsidRDefault="00FE3A8E" w:rsidP="00FE3A8E">
      <w:r w:rsidRPr="00C85A00">
        <w:rPr>
          <w:highlight w:val="yellow"/>
        </w:rPr>
        <w:t xml:space="preserve">(wenn ich an dem Beitrag von Frau </w:t>
      </w:r>
      <w:proofErr w:type="spellStart"/>
      <w:r w:rsidRPr="00C85A00">
        <w:rPr>
          <w:highlight w:val="yellow"/>
        </w:rPr>
        <w:t>Lengers</w:t>
      </w:r>
      <w:proofErr w:type="spellEnd"/>
      <w:r w:rsidRPr="00C85A00">
        <w:rPr>
          <w:highlight w:val="yellow"/>
        </w:rPr>
        <w:t xml:space="preserve"> überhaupt irgendetwas zu kritisieren hätte, dann wäre es vielleicht eine</w:t>
      </w:r>
      <w:r w:rsidR="00C85A00">
        <w:rPr>
          <w:highlight w:val="yellow"/>
        </w:rPr>
        <w:t xml:space="preserve"> fehlende</w:t>
      </w:r>
      <w:r w:rsidRPr="00C85A00">
        <w:rPr>
          <w:highlight w:val="yellow"/>
        </w:rPr>
        <w:t xml:space="preserve"> Folie, die </w:t>
      </w:r>
      <w:proofErr w:type="spellStart"/>
      <w:r w:rsidRPr="00C85A00">
        <w:rPr>
          <w:highlight w:val="yellow"/>
        </w:rPr>
        <w:t>die</w:t>
      </w:r>
      <w:proofErr w:type="spellEnd"/>
      <w:r w:rsidRPr="00C85A00">
        <w:rPr>
          <w:highlight w:val="yellow"/>
        </w:rPr>
        <w:t xml:space="preserve"> Gemeinsamkeiten noch einmal vor Augen führt.)</w:t>
      </w:r>
    </w:p>
    <w:p w14:paraId="4C3F55E1" w14:textId="77777777" w:rsidR="00FE3A8E" w:rsidRPr="00FE3A8E" w:rsidRDefault="00FE3A8E" w:rsidP="00FE3A8E"/>
    <w:p w14:paraId="34CE7713" w14:textId="77777777" w:rsidR="00FE3A8E" w:rsidRPr="00FE3A8E" w:rsidRDefault="00FE3A8E" w:rsidP="00FE3A8E">
      <w:r w:rsidRPr="00FE3A8E">
        <w:t>Zwei Punkte, die mir gerade am ehesten einfallen würde, wären zum einen das Thema Lobbyarbeit bzw., um es etwas detaill</w:t>
      </w:r>
      <w:r w:rsidR="00C85A00">
        <w:t>i</w:t>
      </w:r>
      <w:r w:rsidRPr="00FE3A8E">
        <w:t>erter zu sagen, haben beide die Mission dem Bibliothekswesen zu mehr "Ansehen" zu verhelfen, d.h. Berücksichtigung in Politik und bei Initiativen, die sich mit der Zukunft unserer Gesellschaft beschäftigen.</w:t>
      </w:r>
    </w:p>
    <w:p w14:paraId="6FBAE1AD" w14:textId="77777777" w:rsidR="00FE3A8E" w:rsidRPr="00FE3A8E" w:rsidRDefault="00FE3A8E" w:rsidP="00FE3A8E">
      <w:r w:rsidRPr="00FE3A8E">
        <w:t xml:space="preserve">Der zweite Punkt wäre, dass die Arbeit lokaler Akteure maßgeblich für den Erfolg der Verbände als ganzes ist. Auf </w:t>
      </w:r>
      <w:proofErr w:type="spellStart"/>
      <w:r w:rsidRPr="00FE3A8E">
        <w:t>auf</w:t>
      </w:r>
      <w:proofErr w:type="spellEnd"/>
      <w:r w:rsidRPr="00FE3A8E">
        <w:t xml:space="preserve"> oberster (politischer) Ebene kann man nur erfolgreich sein, wenn die Einrichtungen von unten sozusagen stützen. Dazu gehört, finde ich, aber auch, dass die Gesellschaft die Bedeutung von Bibliotheken anerkennt. Und die Gesellschaft zu informieren ist wieder etwas, das auch Aufgabe der einzelnen Einrichtungen ist.</w:t>
      </w:r>
    </w:p>
    <w:p w14:paraId="6F709884" w14:textId="77777777" w:rsidR="00FE3A8E" w:rsidRPr="00FE3A8E" w:rsidRDefault="00FE3A8E" w:rsidP="00FE3A8E">
      <w:r w:rsidRPr="00C85A00">
        <w:rPr>
          <w:highlight w:val="yellow"/>
        </w:rPr>
        <w:t>Das klingt sehr überzeugend, finde ich.</w:t>
      </w:r>
    </w:p>
    <w:p w14:paraId="4D97E4BB" w14:textId="77777777" w:rsidR="00FE3A8E" w:rsidRPr="00FE3A8E" w:rsidRDefault="00FE3A8E" w:rsidP="00FE3A8E"/>
    <w:p w14:paraId="572EBF9C" w14:textId="77777777" w:rsidR="00FE3A8E" w:rsidRPr="00FE3A8E" w:rsidRDefault="00FE3A8E" w:rsidP="00FE3A8E">
      <w:r w:rsidRPr="00FE3A8E">
        <w:t>Ganz allgemein würde ich sagen beide versuchen den Standpunkt von Bibliotheken zu verbessern (auf unterschiedlichen Ebenen aber dennoch) sowie eine Festlegung von Strategien mit denen Bibliotheken bzw. das Bibliothekswesen in die Zukunft gehen kann.</w:t>
      </w:r>
    </w:p>
    <w:p w14:paraId="3779B02B" w14:textId="77777777" w:rsidR="00FE3A8E" w:rsidRPr="00FE3A8E" w:rsidRDefault="00FE3A8E" w:rsidP="00FE3A8E"/>
    <w:p w14:paraId="52683C0F" w14:textId="77777777" w:rsidR="00FE3A8E" w:rsidRPr="00FE3A8E" w:rsidRDefault="00FE3A8E" w:rsidP="00FE3A8E">
      <w:r w:rsidRPr="00FE3A8E">
        <w:t xml:space="preserve">Ja, der Meinung bin ich auch. Wie das Zitat auf Folie 15: Vision der IFLA: Starkes u. einheitliches Bibliothekswesen, welches eine gebildete, informierte u. </w:t>
      </w:r>
      <w:proofErr w:type="spellStart"/>
      <w:r w:rsidRPr="00FE3A8E">
        <w:t>partizipative</w:t>
      </w:r>
      <w:proofErr w:type="spellEnd"/>
      <w:r w:rsidRPr="00FE3A8E">
        <w:t xml:space="preserve"> Gesellschaft antreibt &gt; ein Ziel von IFLA und LIBER</w:t>
      </w:r>
    </w:p>
    <w:p w14:paraId="03D4EE82" w14:textId="77777777" w:rsidR="00FE3A8E" w:rsidRPr="00FE3A8E" w:rsidRDefault="00FE3A8E" w:rsidP="00FE3A8E"/>
    <w:p w14:paraId="1ACEA9A6" w14:textId="77777777" w:rsidR="00FE3A8E" w:rsidRPr="00FE3A8E" w:rsidRDefault="00FE3A8E" w:rsidP="00FE3A8E">
      <w:r w:rsidRPr="00C85A00">
        <w:rPr>
          <w:highlight w:val="yellow"/>
        </w:rPr>
        <w:t xml:space="preserve">Neben den hier genannten doch sehr großen/allgemeinen Zielen sehe ich noch als dritten oder vierten Punkt auf der Suche nach Gemeinsamkeiten, </w:t>
      </w:r>
      <w:proofErr w:type="spellStart"/>
      <w:r w:rsidRPr="00C85A00">
        <w:rPr>
          <w:highlight w:val="yellow"/>
        </w:rPr>
        <w:t>daß</w:t>
      </w:r>
      <w:proofErr w:type="spellEnd"/>
      <w:r w:rsidRPr="00C85A00">
        <w:rPr>
          <w:highlight w:val="yellow"/>
        </w:rPr>
        <w:t xml:space="preserve"> auf internationaler Ebene in beiden Verbänden sachkundig und begründet nach Standards gesucht werden kann, die </w:t>
      </w:r>
      <w:proofErr w:type="spellStart"/>
      <w:r w:rsidRPr="00C85A00">
        <w:rPr>
          <w:highlight w:val="yellow"/>
        </w:rPr>
        <w:t>vielleich</w:t>
      </w:r>
      <w:proofErr w:type="spellEnd"/>
      <w:r w:rsidRPr="00C85A00">
        <w:rPr>
          <w:highlight w:val="yellow"/>
        </w:rPr>
        <w:t xml:space="preserve"> am Ende oft "</w:t>
      </w:r>
      <w:proofErr w:type="spellStart"/>
      <w:r w:rsidRPr="00C85A00">
        <w:rPr>
          <w:highlight w:val="yellow"/>
        </w:rPr>
        <w:t>Mindest"Standards</w:t>
      </w:r>
      <w:proofErr w:type="spellEnd"/>
      <w:r w:rsidRPr="00C85A00">
        <w:rPr>
          <w:highlight w:val="yellow"/>
        </w:rPr>
        <w:t xml:space="preserve"> sind, aber doch immerhin ihre Wirkung in einer globalisierten Informationswelt entfalten können. Sie es, weil sie von vielen Bibliotheken übernommen und für gültig gesetzt werden, sei es, weil sie leichter den jeweiligen Unterhaltsträgern zu vermitteln sind, sei es, weil über die Standardisierung oder das Setzen von Richtwerten die allgemeine Bibliothekspolitik wirksam </w:t>
      </w:r>
      <w:proofErr w:type="spellStart"/>
      <w:r w:rsidRPr="00C85A00">
        <w:rPr>
          <w:highlight w:val="yellow"/>
        </w:rPr>
        <w:t>beeinflußt</w:t>
      </w:r>
      <w:proofErr w:type="spellEnd"/>
      <w:r w:rsidRPr="00C85A00">
        <w:rPr>
          <w:highlight w:val="yellow"/>
        </w:rPr>
        <w:t xml:space="preserve"> werden kann.</w:t>
      </w:r>
    </w:p>
    <w:p w14:paraId="054F1688" w14:textId="77777777" w:rsidR="00FE3A8E" w:rsidRPr="00FE3A8E" w:rsidRDefault="00FE3A8E" w:rsidP="00FE3A8E"/>
    <w:p w14:paraId="46200EFC" w14:textId="77777777" w:rsidR="00FE3A8E" w:rsidRPr="00C85A00" w:rsidRDefault="00FE3A8E" w:rsidP="00FE3A8E">
      <w:pPr>
        <w:rPr>
          <w:highlight w:val="yellow"/>
        </w:rPr>
      </w:pPr>
      <w:r w:rsidRPr="00C85A00">
        <w:rPr>
          <w:highlight w:val="yellow"/>
        </w:rPr>
        <w:t xml:space="preserve">Ich denke hier z.B. an die globalen Themen: </w:t>
      </w:r>
      <w:proofErr w:type="spellStart"/>
      <w:r w:rsidRPr="00C85A00">
        <w:rPr>
          <w:highlight w:val="yellow"/>
        </w:rPr>
        <w:t>OpenAccess</w:t>
      </w:r>
      <w:proofErr w:type="spellEnd"/>
      <w:r w:rsidRPr="00C85A00">
        <w:rPr>
          <w:highlight w:val="yellow"/>
        </w:rPr>
        <w:t xml:space="preserve"> als Standard für wissenschaftliches Publizieren oder auch an den künftigen (globalen) Umgang mit digitalem Archivgut oder Forschungsdaten. Das sind - zugegebenermaßen - jetzt nicht gerade die ÖB-Themen, aber auch hier finden sich Beispiele für Standardisierung, die auf internationaler Ebene gefunden und dann nach und nach global eingeführt und umgesetzt werden.</w:t>
      </w:r>
    </w:p>
    <w:p w14:paraId="56EBC07F" w14:textId="77777777" w:rsidR="00FE3A8E" w:rsidRPr="00C85A00" w:rsidRDefault="00FE3A8E" w:rsidP="00FE3A8E">
      <w:pPr>
        <w:rPr>
          <w:highlight w:val="yellow"/>
        </w:rPr>
      </w:pPr>
    </w:p>
    <w:p w14:paraId="2D44B802" w14:textId="77777777" w:rsidR="00FE3A8E" w:rsidRPr="00C85A00" w:rsidRDefault="00FE3A8E" w:rsidP="00FE3A8E">
      <w:pPr>
        <w:rPr>
          <w:highlight w:val="yellow"/>
        </w:rPr>
      </w:pPr>
    </w:p>
    <w:p w14:paraId="4053DF78" w14:textId="77777777" w:rsidR="00FE3A8E" w:rsidRPr="00C85A00" w:rsidRDefault="00FE3A8E" w:rsidP="00FE3A8E">
      <w:pPr>
        <w:rPr>
          <w:highlight w:val="yellow"/>
        </w:rPr>
      </w:pPr>
      <w:r w:rsidRPr="00C85A00">
        <w:rPr>
          <w:highlight w:val="yellow"/>
        </w:rPr>
        <w:t>Und schon wieder ist eine Sitzung rum...</w:t>
      </w:r>
    </w:p>
    <w:p w14:paraId="6CB0E804" w14:textId="77777777" w:rsidR="00FE3A8E" w:rsidRPr="00C85A00" w:rsidRDefault="00FE3A8E" w:rsidP="00FE3A8E">
      <w:pPr>
        <w:rPr>
          <w:highlight w:val="yellow"/>
        </w:rPr>
      </w:pPr>
      <w:r w:rsidRPr="00C85A00">
        <w:rPr>
          <w:highlight w:val="yellow"/>
        </w:rPr>
        <w:t xml:space="preserve">Ich danke Frau </w:t>
      </w:r>
      <w:proofErr w:type="spellStart"/>
      <w:r w:rsidRPr="00C85A00">
        <w:rPr>
          <w:highlight w:val="yellow"/>
        </w:rPr>
        <w:t>Lengers</w:t>
      </w:r>
      <w:proofErr w:type="spellEnd"/>
      <w:r w:rsidRPr="00C85A00">
        <w:rPr>
          <w:highlight w:val="yellow"/>
        </w:rPr>
        <w:t xml:space="preserve"> und allen Mit-Diskutierenden herzlich für diesen gelungenen Aufschlag für unsere Präsentationen und freue mich schon auf die Überblicksthemen, mit denen wir ab Freitag in die einzelnen nationalen Bibliothekssysteme reinschauen dürfen.</w:t>
      </w:r>
    </w:p>
    <w:p w14:paraId="59C1D118" w14:textId="77777777" w:rsidR="00FE3A8E" w:rsidRPr="00C85A00" w:rsidRDefault="00FE3A8E" w:rsidP="00FE3A8E">
      <w:pPr>
        <w:rPr>
          <w:highlight w:val="yellow"/>
        </w:rPr>
      </w:pPr>
    </w:p>
    <w:p w14:paraId="7B7F786E" w14:textId="77777777" w:rsidR="00FE3A8E" w:rsidRPr="00C85A00" w:rsidRDefault="00FE3A8E" w:rsidP="00FE3A8E">
      <w:pPr>
        <w:rPr>
          <w:highlight w:val="yellow"/>
        </w:rPr>
      </w:pPr>
      <w:r w:rsidRPr="00C85A00">
        <w:rPr>
          <w:highlight w:val="yellow"/>
        </w:rPr>
        <w:t>Herzlichen Gruß und bis Freitag</w:t>
      </w:r>
    </w:p>
    <w:p w14:paraId="643C17AF" w14:textId="77777777" w:rsidR="00FE3A8E" w:rsidRPr="00C85A00" w:rsidRDefault="00FE3A8E" w:rsidP="00FE3A8E">
      <w:pPr>
        <w:rPr>
          <w:highlight w:val="yellow"/>
        </w:rPr>
      </w:pPr>
      <w:r w:rsidRPr="00C85A00">
        <w:rPr>
          <w:highlight w:val="yellow"/>
        </w:rPr>
        <w:t>Ihr</w:t>
      </w:r>
    </w:p>
    <w:p w14:paraId="70657B00" w14:textId="77777777" w:rsidR="00FE3A8E" w:rsidRPr="00FE3A8E" w:rsidRDefault="00FE3A8E" w:rsidP="00FE3A8E">
      <w:r w:rsidRPr="00C85A00">
        <w:rPr>
          <w:highlight w:val="yellow"/>
        </w:rPr>
        <w:t>G. Hacker</w:t>
      </w:r>
      <w:bookmarkStart w:id="0" w:name="_GoBack"/>
      <w:bookmarkEnd w:id="0"/>
    </w:p>
    <w:p w14:paraId="002C9475" w14:textId="77777777" w:rsidR="00FE3A8E" w:rsidRPr="00FE3A8E" w:rsidRDefault="00FE3A8E" w:rsidP="00FE3A8E"/>
    <w:p w14:paraId="4947FDE2" w14:textId="77777777" w:rsidR="00FE3A8E" w:rsidRPr="00FE3A8E" w:rsidRDefault="00FE3A8E" w:rsidP="00FE3A8E"/>
    <w:p w14:paraId="69E3957A" w14:textId="77777777" w:rsidR="00FE3A8E" w:rsidRPr="00FE3A8E" w:rsidRDefault="00FE3A8E" w:rsidP="00FE3A8E">
      <w:r w:rsidRPr="00FE3A8E">
        <w:t>Einen schönen Tag - danke für die Präsentation</w:t>
      </w:r>
    </w:p>
    <w:p w14:paraId="5AEA5165" w14:textId="77777777" w:rsidR="00FE3A8E" w:rsidRPr="00FE3A8E" w:rsidRDefault="00FE3A8E" w:rsidP="00FE3A8E">
      <w:r w:rsidRPr="00FE3A8E">
        <w:t>Wiedersehen</w:t>
      </w:r>
    </w:p>
    <w:p w14:paraId="6A4174FE" w14:textId="77777777" w:rsidR="00FE3A8E" w:rsidRPr="00FE3A8E" w:rsidRDefault="00FE3A8E" w:rsidP="00FE3A8E"/>
    <w:p w14:paraId="6C32244A" w14:textId="77777777" w:rsidR="00FE3A8E" w:rsidRPr="00FE3A8E" w:rsidRDefault="00FE3A8E" w:rsidP="00FE3A8E">
      <w:r w:rsidRPr="00FE3A8E">
        <w:t>Eine schöne Restwoche und bis Freitag und vielen Dank für die tolle Präsentation :)</w:t>
      </w:r>
    </w:p>
    <w:p w14:paraId="5AA719ED" w14:textId="77777777" w:rsidR="00FE3A8E" w:rsidRPr="00FE3A8E" w:rsidRDefault="00FE3A8E" w:rsidP="00FE3A8E">
      <w:r w:rsidRPr="00FE3A8E">
        <w:t>Danke :)</w:t>
      </w:r>
    </w:p>
    <w:p w14:paraId="579A7A6E" w14:textId="77777777" w:rsidR="00FE3A8E" w:rsidRPr="00FE3A8E" w:rsidRDefault="00FE3A8E" w:rsidP="00FE3A8E"/>
    <w:p w14:paraId="5C57A5ED" w14:textId="77777777" w:rsidR="00FE3A8E" w:rsidRPr="00FE3A8E" w:rsidRDefault="00FE3A8E" w:rsidP="00FE3A8E">
      <w:r w:rsidRPr="00FE3A8E">
        <w:t>Tschüss.</w:t>
      </w:r>
    </w:p>
    <w:p w14:paraId="29855861" w14:textId="77777777" w:rsidR="00FE3A8E" w:rsidRPr="00FE3A8E" w:rsidRDefault="00FE3A8E" w:rsidP="00FE3A8E"/>
    <w:p w14:paraId="7B9C4E90" w14:textId="77777777" w:rsidR="00FE3A8E" w:rsidRPr="00FE3A8E" w:rsidRDefault="00FE3A8E" w:rsidP="00FE3A8E"/>
    <w:p w14:paraId="367ED589" w14:textId="77777777" w:rsidR="00FE3A8E" w:rsidRDefault="00FE3A8E"/>
    <w:p w14:paraId="3AD2BFE9" w14:textId="77777777" w:rsidR="00FE3A8E" w:rsidRDefault="00FE3A8E"/>
    <w:p w14:paraId="42193100" w14:textId="77777777" w:rsidR="00FE3A8E" w:rsidRDefault="00FE3A8E"/>
    <w:sectPr w:rsidR="00FE3A8E"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8E"/>
    <w:rsid w:val="00437A0F"/>
    <w:rsid w:val="009F14D9"/>
    <w:rsid w:val="00C85A00"/>
    <w:rsid w:val="00FE3A8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2DA1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FE3A8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FE3A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8332">
      <w:bodyDiv w:val="1"/>
      <w:marLeft w:val="0"/>
      <w:marRight w:val="0"/>
      <w:marTop w:val="0"/>
      <w:marBottom w:val="0"/>
      <w:divBdr>
        <w:top w:val="none" w:sz="0" w:space="0" w:color="auto"/>
        <w:left w:val="none" w:sz="0" w:space="0" w:color="auto"/>
        <w:bottom w:val="none" w:sz="0" w:space="0" w:color="auto"/>
        <w:right w:val="none" w:sz="0" w:space="0" w:color="auto"/>
      </w:divBdr>
      <w:divsChild>
        <w:div w:id="1684239203">
          <w:marLeft w:val="0"/>
          <w:marRight w:val="0"/>
          <w:marTop w:val="0"/>
          <w:marBottom w:val="0"/>
          <w:divBdr>
            <w:top w:val="none" w:sz="0" w:space="0" w:color="auto"/>
            <w:left w:val="none" w:sz="0" w:space="0" w:color="auto"/>
            <w:bottom w:val="none" w:sz="0" w:space="0" w:color="auto"/>
            <w:right w:val="none" w:sz="0" w:space="0" w:color="auto"/>
          </w:divBdr>
        </w:div>
        <w:div w:id="1431584220">
          <w:marLeft w:val="0"/>
          <w:marRight w:val="0"/>
          <w:marTop w:val="0"/>
          <w:marBottom w:val="0"/>
          <w:divBdr>
            <w:top w:val="none" w:sz="0" w:space="0" w:color="auto"/>
            <w:left w:val="none" w:sz="0" w:space="0" w:color="auto"/>
            <w:bottom w:val="none" w:sz="0" w:space="0" w:color="auto"/>
            <w:right w:val="none" w:sz="0" w:space="0" w:color="auto"/>
          </w:divBdr>
        </w:div>
        <w:div w:id="1036081526">
          <w:marLeft w:val="0"/>
          <w:marRight w:val="0"/>
          <w:marTop w:val="0"/>
          <w:marBottom w:val="0"/>
          <w:divBdr>
            <w:top w:val="none" w:sz="0" w:space="0" w:color="auto"/>
            <w:left w:val="none" w:sz="0" w:space="0" w:color="auto"/>
            <w:bottom w:val="none" w:sz="0" w:space="0" w:color="auto"/>
            <w:right w:val="none" w:sz="0" w:space="0" w:color="auto"/>
          </w:divBdr>
        </w:div>
        <w:div w:id="567615630">
          <w:marLeft w:val="0"/>
          <w:marRight w:val="0"/>
          <w:marTop w:val="0"/>
          <w:marBottom w:val="0"/>
          <w:divBdr>
            <w:top w:val="none" w:sz="0" w:space="0" w:color="auto"/>
            <w:left w:val="none" w:sz="0" w:space="0" w:color="auto"/>
            <w:bottom w:val="none" w:sz="0" w:space="0" w:color="auto"/>
            <w:right w:val="none" w:sz="0" w:space="0" w:color="auto"/>
          </w:divBdr>
        </w:div>
        <w:div w:id="2085487259">
          <w:marLeft w:val="0"/>
          <w:marRight w:val="0"/>
          <w:marTop w:val="0"/>
          <w:marBottom w:val="0"/>
          <w:divBdr>
            <w:top w:val="none" w:sz="0" w:space="0" w:color="auto"/>
            <w:left w:val="none" w:sz="0" w:space="0" w:color="auto"/>
            <w:bottom w:val="none" w:sz="0" w:space="0" w:color="auto"/>
            <w:right w:val="none" w:sz="0" w:space="0" w:color="auto"/>
          </w:divBdr>
        </w:div>
        <w:div w:id="2007318688">
          <w:marLeft w:val="0"/>
          <w:marRight w:val="0"/>
          <w:marTop w:val="0"/>
          <w:marBottom w:val="0"/>
          <w:divBdr>
            <w:top w:val="none" w:sz="0" w:space="0" w:color="auto"/>
            <w:left w:val="none" w:sz="0" w:space="0" w:color="auto"/>
            <w:bottom w:val="none" w:sz="0" w:space="0" w:color="auto"/>
            <w:right w:val="none" w:sz="0" w:space="0" w:color="auto"/>
          </w:divBdr>
        </w:div>
        <w:div w:id="1713652919">
          <w:marLeft w:val="0"/>
          <w:marRight w:val="0"/>
          <w:marTop w:val="0"/>
          <w:marBottom w:val="0"/>
          <w:divBdr>
            <w:top w:val="none" w:sz="0" w:space="0" w:color="auto"/>
            <w:left w:val="none" w:sz="0" w:space="0" w:color="auto"/>
            <w:bottom w:val="none" w:sz="0" w:space="0" w:color="auto"/>
            <w:right w:val="none" w:sz="0" w:space="0" w:color="auto"/>
          </w:divBdr>
        </w:div>
        <w:div w:id="940380013">
          <w:marLeft w:val="0"/>
          <w:marRight w:val="0"/>
          <w:marTop w:val="0"/>
          <w:marBottom w:val="0"/>
          <w:divBdr>
            <w:top w:val="none" w:sz="0" w:space="0" w:color="auto"/>
            <w:left w:val="none" w:sz="0" w:space="0" w:color="auto"/>
            <w:bottom w:val="none" w:sz="0" w:space="0" w:color="auto"/>
            <w:right w:val="none" w:sz="0" w:space="0" w:color="auto"/>
          </w:divBdr>
        </w:div>
        <w:div w:id="1736585786">
          <w:marLeft w:val="0"/>
          <w:marRight w:val="0"/>
          <w:marTop w:val="0"/>
          <w:marBottom w:val="0"/>
          <w:divBdr>
            <w:top w:val="none" w:sz="0" w:space="0" w:color="auto"/>
            <w:left w:val="none" w:sz="0" w:space="0" w:color="auto"/>
            <w:bottom w:val="none" w:sz="0" w:space="0" w:color="auto"/>
            <w:right w:val="none" w:sz="0" w:space="0" w:color="auto"/>
          </w:divBdr>
        </w:div>
        <w:div w:id="77020890">
          <w:marLeft w:val="0"/>
          <w:marRight w:val="0"/>
          <w:marTop w:val="0"/>
          <w:marBottom w:val="0"/>
          <w:divBdr>
            <w:top w:val="none" w:sz="0" w:space="0" w:color="auto"/>
            <w:left w:val="none" w:sz="0" w:space="0" w:color="auto"/>
            <w:bottom w:val="none" w:sz="0" w:space="0" w:color="auto"/>
            <w:right w:val="none" w:sz="0" w:space="0" w:color="auto"/>
          </w:divBdr>
        </w:div>
        <w:div w:id="1185093168">
          <w:marLeft w:val="0"/>
          <w:marRight w:val="0"/>
          <w:marTop w:val="0"/>
          <w:marBottom w:val="0"/>
          <w:divBdr>
            <w:top w:val="none" w:sz="0" w:space="0" w:color="auto"/>
            <w:left w:val="none" w:sz="0" w:space="0" w:color="auto"/>
            <w:bottom w:val="none" w:sz="0" w:space="0" w:color="auto"/>
            <w:right w:val="none" w:sz="0" w:space="0" w:color="auto"/>
          </w:divBdr>
        </w:div>
        <w:div w:id="899560289">
          <w:marLeft w:val="0"/>
          <w:marRight w:val="0"/>
          <w:marTop w:val="0"/>
          <w:marBottom w:val="0"/>
          <w:divBdr>
            <w:top w:val="none" w:sz="0" w:space="0" w:color="auto"/>
            <w:left w:val="none" w:sz="0" w:space="0" w:color="auto"/>
            <w:bottom w:val="none" w:sz="0" w:space="0" w:color="auto"/>
            <w:right w:val="none" w:sz="0" w:space="0" w:color="auto"/>
          </w:divBdr>
        </w:div>
        <w:div w:id="867446682">
          <w:marLeft w:val="0"/>
          <w:marRight w:val="0"/>
          <w:marTop w:val="0"/>
          <w:marBottom w:val="0"/>
          <w:divBdr>
            <w:top w:val="none" w:sz="0" w:space="0" w:color="auto"/>
            <w:left w:val="none" w:sz="0" w:space="0" w:color="auto"/>
            <w:bottom w:val="none" w:sz="0" w:space="0" w:color="auto"/>
            <w:right w:val="none" w:sz="0" w:space="0" w:color="auto"/>
          </w:divBdr>
        </w:div>
        <w:div w:id="1211384218">
          <w:marLeft w:val="0"/>
          <w:marRight w:val="0"/>
          <w:marTop w:val="0"/>
          <w:marBottom w:val="0"/>
          <w:divBdr>
            <w:top w:val="none" w:sz="0" w:space="0" w:color="auto"/>
            <w:left w:val="none" w:sz="0" w:space="0" w:color="auto"/>
            <w:bottom w:val="none" w:sz="0" w:space="0" w:color="auto"/>
            <w:right w:val="none" w:sz="0" w:space="0" w:color="auto"/>
          </w:divBdr>
        </w:div>
        <w:div w:id="1070352805">
          <w:marLeft w:val="0"/>
          <w:marRight w:val="0"/>
          <w:marTop w:val="0"/>
          <w:marBottom w:val="0"/>
          <w:divBdr>
            <w:top w:val="none" w:sz="0" w:space="0" w:color="auto"/>
            <w:left w:val="none" w:sz="0" w:space="0" w:color="auto"/>
            <w:bottom w:val="none" w:sz="0" w:space="0" w:color="auto"/>
            <w:right w:val="none" w:sz="0" w:space="0" w:color="auto"/>
          </w:divBdr>
        </w:div>
        <w:div w:id="1548372368">
          <w:marLeft w:val="0"/>
          <w:marRight w:val="0"/>
          <w:marTop w:val="0"/>
          <w:marBottom w:val="0"/>
          <w:divBdr>
            <w:top w:val="none" w:sz="0" w:space="0" w:color="auto"/>
            <w:left w:val="none" w:sz="0" w:space="0" w:color="auto"/>
            <w:bottom w:val="none" w:sz="0" w:space="0" w:color="auto"/>
            <w:right w:val="none" w:sz="0" w:space="0" w:color="auto"/>
          </w:divBdr>
        </w:div>
        <w:div w:id="1048838536">
          <w:marLeft w:val="0"/>
          <w:marRight w:val="0"/>
          <w:marTop w:val="0"/>
          <w:marBottom w:val="0"/>
          <w:divBdr>
            <w:top w:val="none" w:sz="0" w:space="0" w:color="auto"/>
            <w:left w:val="none" w:sz="0" w:space="0" w:color="auto"/>
            <w:bottom w:val="none" w:sz="0" w:space="0" w:color="auto"/>
            <w:right w:val="none" w:sz="0" w:space="0" w:color="auto"/>
          </w:divBdr>
        </w:div>
        <w:div w:id="1434860664">
          <w:marLeft w:val="0"/>
          <w:marRight w:val="0"/>
          <w:marTop w:val="0"/>
          <w:marBottom w:val="0"/>
          <w:divBdr>
            <w:top w:val="none" w:sz="0" w:space="0" w:color="auto"/>
            <w:left w:val="none" w:sz="0" w:space="0" w:color="auto"/>
            <w:bottom w:val="none" w:sz="0" w:space="0" w:color="auto"/>
            <w:right w:val="none" w:sz="0" w:space="0" w:color="auto"/>
          </w:divBdr>
        </w:div>
        <w:div w:id="1476289719">
          <w:marLeft w:val="0"/>
          <w:marRight w:val="0"/>
          <w:marTop w:val="0"/>
          <w:marBottom w:val="0"/>
          <w:divBdr>
            <w:top w:val="none" w:sz="0" w:space="0" w:color="auto"/>
            <w:left w:val="none" w:sz="0" w:space="0" w:color="auto"/>
            <w:bottom w:val="none" w:sz="0" w:space="0" w:color="auto"/>
            <w:right w:val="none" w:sz="0" w:space="0" w:color="auto"/>
          </w:divBdr>
        </w:div>
        <w:div w:id="1960212074">
          <w:marLeft w:val="0"/>
          <w:marRight w:val="0"/>
          <w:marTop w:val="0"/>
          <w:marBottom w:val="0"/>
          <w:divBdr>
            <w:top w:val="none" w:sz="0" w:space="0" w:color="auto"/>
            <w:left w:val="none" w:sz="0" w:space="0" w:color="auto"/>
            <w:bottom w:val="none" w:sz="0" w:space="0" w:color="auto"/>
            <w:right w:val="none" w:sz="0" w:space="0" w:color="auto"/>
          </w:divBdr>
        </w:div>
        <w:div w:id="1727532589">
          <w:marLeft w:val="0"/>
          <w:marRight w:val="0"/>
          <w:marTop w:val="0"/>
          <w:marBottom w:val="0"/>
          <w:divBdr>
            <w:top w:val="none" w:sz="0" w:space="0" w:color="auto"/>
            <w:left w:val="none" w:sz="0" w:space="0" w:color="auto"/>
            <w:bottom w:val="none" w:sz="0" w:space="0" w:color="auto"/>
            <w:right w:val="none" w:sz="0" w:space="0" w:color="auto"/>
          </w:divBdr>
        </w:div>
        <w:div w:id="1434548397">
          <w:marLeft w:val="0"/>
          <w:marRight w:val="0"/>
          <w:marTop w:val="0"/>
          <w:marBottom w:val="0"/>
          <w:divBdr>
            <w:top w:val="none" w:sz="0" w:space="0" w:color="auto"/>
            <w:left w:val="none" w:sz="0" w:space="0" w:color="auto"/>
            <w:bottom w:val="none" w:sz="0" w:space="0" w:color="auto"/>
            <w:right w:val="none" w:sz="0" w:space="0" w:color="auto"/>
          </w:divBdr>
        </w:div>
        <w:div w:id="903179424">
          <w:marLeft w:val="0"/>
          <w:marRight w:val="0"/>
          <w:marTop w:val="0"/>
          <w:marBottom w:val="0"/>
          <w:divBdr>
            <w:top w:val="none" w:sz="0" w:space="0" w:color="auto"/>
            <w:left w:val="none" w:sz="0" w:space="0" w:color="auto"/>
            <w:bottom w:val="none" w:sz="0" w:space="0" w:color="auto"/>
            <w:right w:val="none" w:sz="0" w:space="0" w:color="auto"/>
          </w:divBdr>
        </w:div>
        <w:div w:id="1587569821">
          <w:marLeft w:val="0"/>
          <w:marRight w:val="0"/>
          <w:marTop w:val="0"/>
          <w:marBottom w:val="0"/>
          <w:divBdr>
            <w:top w:val="none" w:sz="0" w:space="0" w:color="auto"/>
            <w:left w:val="none" w:sz="0" w:space="0" w:color="auto"/>
            <w:bottom w:val="none" w:sz="0" w:space="0" w:color="auto"/>
            <w:right w:val="none" w:sz="0" w:space="0" w:color="auto"/>
          </w:divBdr>
        </w:div>
        <w:div w:id="330641917">
          <w:marLeft w:val="0"/>
          <w:marRight w:val="0"/>
          <w:marTop w:val="0"/>
          <w:marBottom w:val="0"/>
          <w:divBdr>
            <w:top w:val="none" w:sz="0" w:space="0" w:color="auto"/>
            <w:left w:val="none" w:sz="0" w:space="0" w:color="auto"/>
            <w:bottom w:val="none" w:sz="0" w:space="0" w:color="auto"/>
            <w:right w:val="none" w:sz="0" w:space="0" w:color="auto"/>
          </w:divBdr>
        </w:div>
        <w:div w:id="1238133010">
          <w:marLeft w:val="0"/>
          <w:marRight w:val="0"/>
          <w:marTop w:val="0"/>
          <w:marBottom w:val="0"/>
          <w:divBdr>
            <w:top w:val="none" w:sz="0" w:space="0" w:color="auto"/>
            <w:left w:val="none" w:sz="0" w:space="0" w:color="auto"/>
            <w:bottom w:val="none" w:sz="0" w:space="0" w:color="auto"/>
            <w:right w:val="none" w:sz="0" w:space="0" w:color="auto"/>
          </w:divBdr>
        </w:div>
        <w:div w:id="2146121348">
          <w:marLeft w:val="0"/>
          <w:marRight w:val="0"/>
          <w:marTop w:val="0"/>
          <w:marBottom w:val="0"/>
          <w:divBdr>
            <w:top w:val="none" w:sz="0" w:space="0" w:color="auto"/>
            <w:left w:val="none" w:sz="0" w:space="0" w:color="auto"/>
            <w:bottom w:val="none" w:sz="0" w:space="0" w:color="auto"/>
            <w:right w:val="none" w:sz="0" w:space="0" w:color="auto"/>
          </w:divBdr>
        </w:div>
        <w:div w:id="154037114">
          <w:marLeft w:val="0"/>
          <w:marRight w:val="0"/>
          <w:marTop w:val="0"/>
          <w:marBottom w:val="0"/>
          <w:divBdr>
            <w:top w:val="none" w:sz="0" w:space="0" w:color="auto"/>
            <w:left w:val="none" w:sz="0" w:space="0" w:color="auto"/>
            <w:bottom w:val="none" w:sz="0" w:space="0" w:color="auto"/>
            <w:right w:val="none" w:sz="0" w:space="0" w:color="auto"/>
          </w:divBdr>
        </w:div>
        <w:div w:id="1507863365">
          <w:marLeft w:val="0"/>
          <w:marRight w:val="0"/>
          <w:marTop w:val="0"/>
          <w:marBottom w:val="0"/>
          <w:divBdr>
            <w:top w:val="none" w:sz="0" w:space="0" w:color="auto"/>
            <w:left w:val="none" w:sz="0" w:space="0" w:color="auto"/>
            <w:bottom w:val="none" w:sz="0" w:space="0" w:color="auto"/>
            <w:right w:val="none" w:sz="0" w:space="0" w:color="auto"/>
          </w:divBdr>
        </w:div>
        <w:div w:id="2059277905">
          <w:marLeft w:val="0"/>
          <w:marRight w:val="0"/>
          <w:marTop w:val="0"/>
          <w:marBottom w:val="0"/>
          <w:divBdr>
            <w:top w:val="none" w:sz="0" w:space="0" w:color="auto"/>
            <w:left w:val="none" w:sz="0" w:space="0" w:color="auto"/>
            <w:bottom w:val="none" w:sz="0" w:space="0" w:color="auto"/>
            <w:right w:val="none" w:sz="0" w:space="0" w:color="auto"/>
          </w:divBdr>
        </w:div>
        <w:div w:id="1058743505">
          <w:marLeft w:val="0"/>
          <w:marRight w:val="0"/>
          <w:marTop w:val="0"/>
          <w:marBottom w:val="0"/>
          <w:divBdr>
            <w:top w:val="none" w:sz="0" w:space="0" w:color="auto"/>
            <w:left w:val="none" w:sz="0" w:space="0" w:color="auto"/>
            <w:bottom w:val="none" w:sz="0" w:space="0" w:color="auto"/>
            <w:right w:val="none" w:sz="0" w:space="0" w:color="auto"/>
          </w:divBdr>
        </w:div>
        <w:div w:id="1877547122">
          <w:marLeft w:val="0"/>
          <w:marRight w:val="0"/>
          <w:marTop w:val="0"/>
          <w:marBottom w:val="0"/>
          <w:divBdr>
            <w:top w:val="none" w:sz="0" w:space="0" w:color="auto"/>
            <w:left w:val="none" w:sz="0" w:space="0" w:color="auto"/>
            <w:bottom w:val="none" w:sz="0" w:space="0" w:color="auto"/>
            <w:right w:val="none" w:sz="0" w:space="0" w:color="auto"/>
          </w:divBdr>
        </w:div>
        <w:div w:id="1828667189">
          <w:marLeft w:val="0"/>
          <w:marRight w:val="0"/>
          <w:marTop w:val="0"/>
          <w:marBottom w:val="0"/>
          <w:divBdr>
            <w:top w:val="none" w:sz="0" w:space="0" w:color="auto"/>
            <w:left w:val="none" w:sz="0" w:space="0" w:color="auto"/>
            <w:bottom w:val="none" w:sz="0" w:space="0" w:color="auto"/>
            <w:right w:val="none" w:sz="0" w:space="0" w:color="auto"/>
          </w:divBdr>
        </w:div>
        <w:div w:id="2015569768">
          <w:marLeft w:val="0"/>
          <w:marRight w:val="0"/>
          <w:marTop w:val="0"/>
          <w:marBottom w:val="0"/>
          <w:divBdr>
            <w:top w:val="none" w:sz="0" w:space="0" w:color="auto"/>
            <w:left w:val="none" w:sz="0" w:space="0" w:color="auto"/>
            <w:bottom w:val="none" w:sz="0" w:space="0" w:color="auto"/>
            <w:right w:val="none" w:sz="0" w:space="0" w:color="auto"/>
          </w:divBdr>
        </w:div>
        <w:div w:id="1684892261">
          <w:marLeft w:val="0"/>
          <w:marRight w:val="0"/>
          <w:marTop w:val="0"/>
          <w:marBottom w:val="0"/>
          <w:divBdr>
            <w:top w:val="none" w:sz="0" w:space="0" w:color="auto"/>
            <w:left w:val="none" w:sz="0" w:space="0" w:color="auto"/>
            <w:bottom w:val="none" w:sz="0" w:space="0" w:color="auto"/>
            <w:right w:val="none" w:sz="0" w:space="0" w:color="auto"/>
          </w:divBdr>
        </w:div>
        <w:div w:id="1535852426">
          <w:marLeft w:val="0"/>
          <w:marRight w:val="0"/>
          <w:marTop w:val="0"/>
          <w:marBottom w:val="0"/>
          <w:divBdr>
            <w:top w:val="none" w:sz="0" w:space="0" w:color="auto"/>
            <w:left w:val="none" w:sz="0" w:space="0" w:color="auto"/>
            <w:bottom w:val="none" w:sz="0" w:space="0" w:color="auto"/>
            <w:right w:val="none" w:sz="0" w:space="0" w:color="auto"/>
          </w:divBdr>
        </w:div>
        <w:div w:id="438914141">
          <w:marLeft w:val="0"/>
          <w:marRight w:val="0"/>
          <w:marTop w:val="0"/>
          <w:marBottom w:val="0"/>
          <w:divBdr>
            <w:top w:val="none" w:sz="0" w:space="0" w:color="auto"/>
            <w:left w:val="none" w:sz="0" w:space="0" w:color="auto"/>
            <w:bottom w:val="none" w:sz="0" w:space="0" w:color="auto"/>
            <w:right w:val="none" w:sz="0" w:space="0" w:color="auto"/>
          </w:divBdr>
        </w:div>
        <w:div w:id="437063521">
          <w:marLeft w:val="0"/>
          <w:marRight w:val="0"/>
          <w:marTop w:val="0"/>
          <w:marBottom w:val="0"/>
          <w:divBdr>
            <w:top w:val="none" w:sz="0" w:space="0" w:color="auto"/>
            <w:left w:val="none" w:sz="0" w:space="0" w:color="auto"/>
            <w:bottom w:val="none" w:sz="0" w:space="0" w:color="auto"/>
            <w:right w:val="none" w:sz="0" w:space="0" w:color="auto"/>
          </w:divBdr>
        </w:div>
        <w:div w:id="2115663667">
          <w:marLeft w:val="0"/>
          <w:marRight w:val="0"/>
          <w:marTop w:val="0"/>
          <w:marBottom w:val="0"/>
          <w:divBdr>
            <w:top w:val="none" w:sz="0" w:space="0" w:color="auto"/>
            <w:left w:val="none" w:sz="0" w:space="0" w:color="auto"/>
            <w:bottom w:val="none" w:sz="0" w:space="0" w:color="auto"/>
            <w:right w:val="none" w:sz="0" w:space="0" w:color="auto"/>
          </w:divBdr>
        </w:div>
        <w:div w:id="320544301">
          <w:marLeft w:val="0"/>
          <w:marRight w:val="0"/>
          <w:marTop w:val="0"/>
          <w:marBottom w:val="0"/>
          <w:divBdr>
            <w:top w:val="none" w:sz="0" w:space="0" w:color="auto"/>
            <w:left w:val="none" w:sz="0" w:space="0" w:color="auto"/>
            <w:bottom w:val="none" w:sz="0" w:space="0" w:color="auto"/>
            <w:right w:val="none" w:sz="0" w:space="0" w:color="auto"/>
          </w:divBdr>
        </w:div>
        <w:div w:id="969945245">
          <w:marLeft w:val="0"/>
          <w:marRight w:val="0"/>
          <w:marTop w:val="0"/>
          <w:marBottom w:val="0"/>
          <w:divBdr>
            <w:top w:val="none" w:sz="0" w:space="0" w:color="auto"/>
            <w:left w:val="none" w:sz="0" w:space="0" w:color="auto"/>
            <w:bottom w:val="none" w:sz="0" w:space="0" w:color="auto"/>
            <w:right w:val="none" w:sz="0" w:space="0" w:color="auto"/>
          </w:divBdr>
        </w:div>
        <w:div w:id="320550067">
          <w:marLeft w:val="0"/>
          <w:marRight w:val="0"/>
          <w:marTop w:val="0"/>
          <w:marBottom w:val="0"/>
          <w:divBdr>
            <w:top w:val="none" w:sz="0" w:space="0" w:color="auto"/>
            <w:left w:val="none" w:sz="0" w:space="0" w:color="auto"/>
            <w:bottom w:val="none" w:sz="0" w:space="0" w:color="auto"/>
            <w:right w:val="none" w:sz="0" w:space="0" w:color="auto"/>
          </w:divBdr>
        </w:div>
        <w:div w:id="1219780963">
          <w:marLeft w:val="0"/>
          <w:marRight w:val="0"/>
          <w:marTop w:val="0"/>
          <w:marBottom w:val="0"/>
          <w:divBdr>
            <w:top w:val="none" w:sz="0" w:space="0" w:color="auto"/>
            <w:left w:val="none" w:sz="0" w:space="0" w:color="auto"/>
            <w:bottom w:val="none" w:sz="0" w:space="0" w:color="auto"/>
            <w:right w:val="none" w:sz="0" w:space="0" w:color="auto"/>
          </w:divBdr>
        </w:div>
        <w:div w:id="1070881279">
          <w:marLeft w:val="0"/>
          <w:marRight w:val="0"/>
          <w:marTop w:val="0"/>
          <w:marBottom w:val="0"/>
          <w:divBdr>
            <w:top w:val="none" w:sz="0" w:space="0" w:color="auto"/>
            <w:left w:val="none" w:sz="0" w:space="0" w:color="auto"/>
            <w:bottom w:val="none" w:sz="0" w:space="0" w:color="auto"/>
            <w:right w:val="none" w:sz="0" w:space="0" w:color="auto"/>
          </w:divBdr>
        </w:div>
        <w:div w:id="595989333">
          <w:marLeft w:val="0"/>
          <w:marRight w:val="0"/>
          <w:marTop w:val="0"/>
          <w:marBottom w:val="0"/>
          <w:divBdr>
            <w:top w:val="none" w:sz="0" w:space="0" w:color="auto"/>
            <w:left w:val="none" w:sz="0" w:space="0" w:color="auto"/>
            <w:bottom w:val="none" w:sz="0" w:space="0" w:color="auto"/>
            <w:right w:val="none" w:sz="0" w:space="0" w:color="auto"/>
          </w:divBdr>
        </w:div>
        <w:div w:id="597182070">
          <w:marLeft w:val="0"/>
          <w:marRight w:val="0"/>
          <w:marTop w:val="0"/>
          <w:marBottom w:val="0"/>
          <w:divBdr>
            <w:top w:val="none" w:sz="0" w:space="0" w:color="auto"/>
            <w:left w:val="none" w:sz="0" w:space="0" w:color="auto"/>
            <w:bottom w:val="none" w:sz="0" w:space="0" w:color="auto"/>
            <w:right w:val="none" w:sz="0" w:space="0" w:color="auto"/>
          </w:divBdr>
        </w:div>
        <w:div w:id="1240483752">
          <w:marLeft w:val="0"/>
          <w:marRight w:val="0"/>
          <w:marTop w:val="0"/>
          <w:marBottom w:val="0"/>
          <w:divBdr>
            <w:top w:val="none" w:sz="0" w:space="0" w:color="auto"/>
            <w:left w:val="none" w:sz="0" w:space="0" w:color="auto"/>
            <w:bottom w:val="none" w:sz="0" w:space="0" w:color="auto"/>
            <w:right w:val="none" w:sz="0" w:space="0" w:color="auto"/>
          </w:divBdr>
        </w:div>
        <w:div w:id="669605697">
          <w:marLeft w:val="0"/>
          <w:marRight w:val="0"/>
          <w:marTop w:val="0"/>
          <w:marBottom w:val="0"/>
          <w:divBdr>
            <w:top w:val="none" w:sz="0" w:space="0" w:color="auto"/>
            <w:left w:val="none" w:sz="0" w:space="0" w:color="auto"/>
            <w:bottom w:val="none" w:sz="0" w:space="0" w:color="auto"/>
            <w:right w:val="none" w:sz="0" w:space="0" w:color="auto"/>
          </w:divBdr>
        </w:div>
        <w:div w:id="1786273284">
          <w:marLeft w:val="0"/>
          <w:marRight w:val="0"/>
          <w:marTop w:val="0"/>
          <w:marBottom w:val="0"/>
          <w:divBdr>
            <w:top w:val="none" w:sz="0" w:space="0" w:color="auto"/>
            <w:left w:val="none" w:sz="0" w:space="0" w:color="auto"/>
            <w:bottom w:val="none" w:sz="0" w:space="0" w:color="auto"/>
            <w:right w:val="none" w:sz="0" w:space="0" w:color="auto"/>
          </w:divBdr>
        </w:div>
        <w:div w:id="1900940687">
          <w:marLeft w:val="0"/>
          <w:marRight w:val="0"/>
          <w:marTop w:val="0"/>
          <w:marBottom w:val="0"/>
          <w:divBdr>
            <w:top w:val="none" w:sz="0" w:space="0" w:color="auto"/>
            <w:left w:val="none" w:sz="0" w:space="0" w:color="auto"/>
            <w:bottom w:val="none" w:sz="0" w:space="0" w:color="auto"/>
            <w:right w:val="none" w:sz="0" w:space="0" w:color="auto"/>
          </w:divBdr>
        </w:div>
        <w:div w:id="1082142033">
          <w:marLeft w:val="0"/>
          <w:marRight w:val="0"/>
          <w:marTop w:val="0"/>
          <w:marBottom w:val="0"/>
          <w:divBdr>
            <w:top w:val="none" w:sz="0" w:space="0" w:color="auto"/>
            <w:left w:val="none" w:sz="0" w:space="0" w:color="auto"/>
            <w:bottom w:val="none" w:sz="0" w:space="0" w:color="auto"/>
            <w:right w:val="none" w:sz="0" w:space="0" w:color="auto"/>
          </w:divBdr>
        </w:div>
        <w:div w:id="256134624">
          <w:marLeft w:val="0"/>
          <w:marRight w:val="0"/>
          <w:marTop w:val="0"/>
          <w:marBottom w:val="0"/>
          <w:divBdr>
            <w:top w:val="none" w:sz="0" w:space="0" w:color="auto"/>
            <w:left w:val="none" w:sz="0" w:space="0" w:color="auto"/>
            <w:bottom w:val="none" w:sz="0" w:space="0" w:color="auto"/>
            <w:right w:val="none" w:sz="0" w:space="0" w:color="auto"/>
          </w:divBdr>
        </w:div>
        <w:div w:id="450713313">
          <w:marLeft w:val="0"/>
          <w:marRight w:val="0"/>
          <w:marTop w:val="0"/>
          <w:marBottom w:val="0"/>
          <w:divBdr>
            <w:top w:val="none" w:sz="0" w:space="0" w:color="auto"/>
            <w:left w:val="none" w:sz="0" w:space="0" w:color="auto"/>
            <w:bottom w:val="none" w:sz="0" w:space="0" w:color="auto"/>
            <w:right w:val="none" w:sz="0" w:space="0" w:color="auto"/>
          </w:divBdr>
        </w:div>
        <w:div w:id="439451032">
          <w:marLeft w:val="0"/>
          <w:marRight w:val="0"/>
          <w:marTop w:val="0"/>
          <w:marBottom w:val="0"/>
          <w:divBdr>
            <w:top w:val="none" w:sz="0" w:space="0" w:color="auto"/>
            <w:left w:val="none" w:sz="0" w:space="0" w:color="auto"/>
            <w:bottom w:val="none" w:sz="0" w:space="0" w:color="auto"/>
            <w:right w:val="none" w:sz="0" w:space="0" w:color="auto"/>
          </w:divBdr>
        </w:div>
        <w:div w:id="1442265939">
          <w:marLeft w:val="0"/>
          <w:marRight w:val="0"/>
          <w:marTop w:val="0"/>
          <w:marBottom w:val="0"/>
          <w:divBdr>
            <w:top w:val="none" w:sz="0" w:space="0" w:color="auto"/>
            <w:left w:val="none" w:sz="0" w:space="0" w:color="auto"/>
            <w:bottom w:val="none" w:sz="0" w:space="0" w:color="auto"/>
            <w:right w:val="none" w:sz="0" w:space="0" w:color="auto"/>
          </w:divBdr>
        </w:div>
        <w:div w:id="5135936">
          <w:marLeft w:val="0"/>
          <w:marRight w:val="0"/>
          <w:marTop w:val="0"/>
          <w:marBottom w:val="0"/>
          <w:divBdr>
            <w:top w:val="none" w:sz="0" w:space="0" w:color="auto"/>
            <w:left w:val="none" w:sz="0" w:space="0" w:color="auto"/>
            <w:bottom w:val="none" w:sz="0" w:space="0" w:color="auto"/>
            <w:right w:val="none" w:sz="0" w:space="0" w:color="auto"/>
          </w:divBdr>
        </w:div>
        <w:div w:id="1407071723">
          <w:marLeft w:val="0"/>
          <w:marRight w:val="0"/>
          <w:marTop w:val="0"/>
          <w:marBottom w:val="0"/>
          <w:divBdr>
            <w:top w:val="none" w:sz="0" w:space="0" w:color="auto"/>
            <w:left w:val="none" w:sz="0" w:space="0" w:color="auto"/>
            <w:bottom w:val="none" w:sz="0" w:space="0" w:color="auto"/>
            <w:right w:val="none" w:sz="0" w:space="0" w:color="auto"/>
          </w:divBdr>
        </w:div>
        <w:div w:id="2102799202">
          <w:marLeft w:val="0"/>
          <w:marRight w:val="0"/>
          <w:marTop w:val="0"/>
          <w:marBottom w:val="0"/>
          <w:divBdr>
            <w:top w:val="none" w:sz="0" w:space="0" w:color="auto"/>
            <w:left w:val="none" w:sz="0" w:space="0" w:color="auto"/>
            <w:bottom w:val="none" w:sz="0" w:space="0" w:color="auto"/>
            <w:right w:val="none" w:sz="0" w:space="0" w:color="auto"/>
          </w:divBdr>
        </w:div>
        <w:div w:id="1741562650">
          <w:marLeft w:val="0"/>
          <w:marRight w:val="0"/>
          <w:marTop w:val="0"/>
          <w:marBottom w:val="0"/>
          <w:divBdr>
            <w:top w:val="none" w:sz="0" w:space="0" w:color="auto"/>
            <w:left w:val="none" w:sz="0" w:space="0" w:color="auto"/>
            <w:bottom w:val="none" w:sz="0" w:space="0" w:color="auto"/>
            <w:right w:val="none" w:sz="0" w:space="0" w:color="auto"/>
          </w:divBdr>
        </w:div>
        <w:div w:id="583296811">
          <w:marLeft w:val="0"/>
          <w:marRight w:val="0"/>
          <w:marTop w:val="0"/>
          <w:marBottom w:val="0"/>
          <w:divBdr>
            <w:top w:val="none" w:sz="0" w:space="0" w:color="auto"/>
            <w:left w:val="none" w:sz="0" w:space="0" w:color="auto"/>
            <w:bottom w:val="none" w:sz="0" w:space="0" w:color="auto"/>
            <w:right w:val="none" w:sz="0" w:space="0" w:color="auto"/>
          </w:divBdr>
        </w:div>
        <w:div w:id="258609945">
          <w:marLeft w:val="0"/>
          <w:marRight w:val="0"/>
          <w:marTop w:val="0"/>
          <w:marBottom w:val="0"/>
          <w:divBdr>
            <w:top w:val="none" w:sz="0" w:space="0" w:color="auto"/>
            <w:left w:val="none" w:sz="0" w:space="0" w:color="auto"/>
            <w:bottom w:val="none" w:sz="0" w:space="0" w:color="auto"/>
            <w:right w:val="none" w:sz="0" w:space="0" w:color="auto"/>
          </w:divBdr>
        </w:div>
        <w:div w:id="583958053">
          <w:marLeft w:val="0"/>
          <w:marRight w:val="0"/>
          <w:marTop w:val="0"/>
          <w:marBottom w:val="0"/>
          <w:divBdr>
            <w:top w:val="none" w:sz="0" w:space="0" w:color="auto"/>
            <w:left w:val="none" w:sz="0" w:space="0" w:color="auto"/>
            <w:bottom w:val="none" w:sz="0" w:space="0" w:color="auto"/>
            <w:right w:val="none" w:sz="0" w:space="0" w:color="auto"/>
          </w:divBdr>
        </w:div>
        <w:div w:id="212812477">
          <w:marLeft w:val="0"/>
          <w:marRight w:val="0"/>
          <w:marTop w:val="0"/>
          <w:marBottom w:val="0"/>
          <w:divBdr>
            <w:top w:val="none" w:sz="0" w:space="0" w:color="auto"/>
            <w:left w:val="none" w:sz="0" w:space="0" w:color="auto"/>
            <w:bottom w:val="none" w:sz="0" w:space="0" w:color="auto"/>
            <w:right w:val="none" w:sz="0" w:space="0" w:color="auto"/>
          </w:divBdr>
        </w:div>
        <w:div w:id="1817649770">
          <w:marLeft w:val="0"/>
          <w:marRight w:val="0"/>
          <w:marTop w:val="0"/>
          <w:marBottom w:val="0"/>
          <w:divBdr>
            <w:top w:val="none" w:sz="0" w:space="0" w:color="auto"/>
            <w:left w:val="none" w:sz="0" w:space="0" w:color="auto"/>
            <w:bottom w:val="none" w:sz="0" w:space="0" w:color="auto"/>
            <w:right w:val="none" w:sz="0" w:space="0" w:color="auto"/>
          </w:divBdr>
        </w:div>
        <w:div w:id="1291937737">
          <w:marLeft w:val="0"/>
          <w:marRight w:val="0"/>
          <w:marTop w:val="0"/>
          <w:marBottom w:val="0"/>
          <w:divBdr>
            <w:top w:val="none" w:sz="0" w:space="0" w:color="auto"/>
            <w:left w:val="none" w:sz="0" w:space="0" w:color="auto"/>
            <w:bottom w:val="none" w:sz="0" w:space="0" w:color="auto"/>
            <w:right w:val="none" w:sz="0" w:space="0" w:color="auto"/>
          </w:divBdr>
        </w:div>
        <w:div w:id="757672386">
          <w:marLeft w:val="0"/>
          <w:marRight w:val="0"/>
          <w:marTop w:val="0"/>
          <w:marBottom w:val="0"/>
          <w:divBdr>
            <w:top w:val="none" w:sz="0" w:space="0" w:color="auto"/>
            <w:left w:val="none" w:sz="0" w:space="0" w:color="auto"/>
            <w:bottom w:val="none" w:sz="0" w:space="0" w:color="auto"/>
            <w:right w:val="none" w:sz="0" w:space="0" w:color="auto"/>
          </w:divBdr>
        </w:div>
        <w:div w:id="356001642">
          <w:marLeft w:val="0"/>
          <w:marRight w:val="0"/>
          <w:marTop w:val="0"/>
          <w:marBottom w:val="0"/>
          <w:divBdr>
            <w:top w:val="none" w:sz="0" w:space="0" w:color="auto"/>
            <w:left w:val="none" w:sz="0" w:space="0" w:color="auto"/>
            <w:bottom w:val="none" w:sz="0" w:space="0" w:color="auto"/>
            <w:right w:val="none" w:sz="0" w:space="0" w:color="auto"/>
          </w:divBdr>
        </w:div>
        <w:div w:id="414208805">
          <w:marLeft w:val="0"/>
          <w:marRight w:val="0"/>
          <w:marTop w:val="0"/>
          <w:marBottom w:val="0"/>
          <w:divBdr>
            <w:top w:val="none" w:sz="0" w:space="0" w:color="auto"/>
            <w:left w:val="none" w:sz="0" w:space="0" w:color="auto"/>
            <w:bottom w:val="none" w:sz="0" w:space="0" w:color="auto"/>
            <w:right w:val="none" w:sz="0" w:space="0" w:color="auto"/>
          </w:divBdr>
        </w:div>
        <w:div w:id="1387023507">
          <w:marLeft w:val="0"/>
          <w:marRight w:val="0"/>
          <w:marTop w:val="0"/>
          <w:marBottom w:val="0"/>
          <w:divBdr>
            <w:top w:val="none" w:sz="0" w:space="0" w:color="auto"/>
            <w:left w:val="none" w:sz="0" w:space="0" w:color="auto"/>
            <w:bottom w:val="none" w:sz="0" w:space="0" w:color="auto"/>
            <w:right w:val="none" w:sz="0" w:space="0" w:color="auto"/>
          </w:divBdr>
        </w:div>
        <w:div w:id="1341618031">
          <w:marLeft w:val="0"/>
          <w:marRight w:val="0"/>
          <w:marTop w:val="0"/>
          <w:marBottom w:val="0"/>
          <w:divBdr>
            <w:top w:val="none" w:sz="0" w:space="0" w:color="auto"/>
            <w:left w:val="none" w:sz="0" w:space="0" w:color="auto"/>
            <w:bottom w:val="none" w:sz="0" w:space="0" w:color="auto"/>
            <w:right w:val="none" w:sz="0" w:space="0" w:color="auto"/>
          </w:divBdr>
        </w:div>
        <w:div w:id="2040004631">
          <w:marLeft w:val="0"/>
          <w:marRight w:val="0"/>
          <w:marTop w:val="0"/>
          <w:marBottom w:val="0"/>
          <w:divBdr>
            <w:top w:val="none" w:sz="0" w:space="0" w:color="auto"/>
            <w:left w:val="none" w:sz="0" w:space="0" w:color="auto"/>
            <w:bottom w:val="none" w:sz="0" w:space="0" w:color="auto"/>
            <w:right w:val="none" w:sz="0" w:space="0" w:color="auto"/>
          </w:divBdr>
        </w:div>
        <w:div w:id="74399592">
          <w:marLeft w:val="0"/>
          <w:marRight w:val="0"/>
          <w:marTop w:val="0"/>
          <w:marBottom w:val="0"/>
          <w:divBdr>
            <w:top w:val="none" w:sz="0" w:space="0" w:color="auto"/>
            <w:left w:val="none" w:sz="0" w:space="0" w:color="auto"/>
            <w:bottom w:val="none" w:sz="0" w:space="0" w:color="auto"/>
            <w:right w:val="none" w:sz="0" w:space="0" w:color="auto"/>
          </w:divBdr>
        </w:div>
        <w:div w:id="392434486">
          <w:marLeft w:val="0"/>
          <w:marRight w:val="0"/>
          <w:marTop w:val="0"/>
          <w:marBottom w:val="0"/>
          <w:divBdr>
            <w:top w:val="none" w:sz="0" w:space="0" w:color="auto"/>
            <w:left w:val="none" w:sz="0" w:space="0" w:color="auto"/>
            <w:bottom w:val="none" w:sz="0" w:space="0" w:color="auto"/>
            <w:right w:val="none" w:sz="0" w:space="0" w:color="auto"/>
          </w:divBdr>
        </w:div>
        <w:div w:id="413017016">
          <w:marLeft w:val="0"/>
          <w:marRight w:val="0"/>
          <w:marTop w:val="0"/>
          <w:marBottom w:val="0"/>
          <w:divBdr>
            <w:top w:val="none" w:sz="0" w:space="0" w:color="auto"/>
            <w:left w:val="none" w:sz="0" w:space="0" w:color="auto"/>
            <w:bottom w:val="none" w:sz="0" w:space="0" w:color="auto"/>
            <w:right w:val="none" w:sz="0" w:space="0" w:color="auto"/>
          </w:divBdr>
        </w:div>
        <w:div w:id="1817409484">
          <w:marLeft w:val="0"/>
          <w:marRight w:val="0"/>
          <w:marTop w:val="0"/>
          <w:marBottom w:val="0"/>
          <w:divBdr>
            <w:top w:val="none" w:sz="0" w:space="0" w:color="auto"/>
            <w:left w:val="none" w:sz="0" w:space="0" w:color="auto"/>
            <w:bottom w:val="none" w:sz="0" w:space="0" w:color="auto"/>
            <w:right w:val="none" w:sz="0" w:space="0" w:color="auto"/>
          </w:divBdr>
        </w:div>
        <w:div w:id="1881629037">
          <w:marLeft w:val="0"/>
          <w:marRight w:val="0"/>
          <w:marTop w:val="0"/>
          <w:marBottom w:val="0"/>
          <w:divBdr>
            <w:top w:val="none" w:sz="0" w:space="0" w:color="auto"/>
            <w:left w:val="none" w:sz="0" w:space="0" w:color="auto"/>
            <w:bottom w:val="none" w:sz="0" w:space="0" w:color="auto"/>
            <w:right w:val="none" w:sz="0" w:space="0" w:color="auto"/>
          </w:divBdr>
        </w:div>
        <w:div w:id="1202128961">
          <w:marLeft w:val="0"/>
          <w:marRight w:val="0"/>
          <w:marTop w:val="0"/>
          <w:marBottom w:val="0"/>
          <w:divBdr>
            <w:top w:val="none" w:sz="0" w:space="0" w:color="auto"/>
            <w:left w:val="none" w:sz="0" w:space="0" w:color="auto"/>
            <w:bottom w:val="none" w:sz="0" w:space="0" w:color="auto"/>
            <w:right w:val="none" w:sz="0" w:space="0" w:color="auto"/>
          </w:divBdr>
        </w:div>
        <w:div w:id="874579107">
          <w:marLeft w:val="0"/>
          <w:marRight w:val="0"/>
          <w:marTop w:val="0"/>
          <w:marBottom w:val="0"/>
          <w:divBdr>
            <w:top w:val="none" w:sz="0" w:space="0" w:color="auto"/>
            <w:left w:val="none" w:sz="0" w:space="0" w:color="auto"/>
            <w:bottom w:val="none" w:sz="0" w:space="0" w:color="auto"/>
            <w:right w:val="none" w:sz="0" w:space="0" w:color="auto"/>
          </w:divBdr>
        </w:div>
        <w:div w:id="1730953048">
          <w:marLeft w:val="0"/>
          <w:marRight w:val="0"/>
          <w:marTop w:val="0"/>
          <w:marBottom w:val="0"/>
          <w:divBdr>
            <w:top w:val="none" w:sz="0" w:space="0" w:color="auto"/>
            <w:left w:val="none" w:sz="0" w:space="0" w:color="auto"/>
            <w:bottom w:val="none" w:sz="0" w:space="0" w:color="auto"/>
            <w:right w:val="none" w:sz="0" w:space="0" w:color="auto"/>
          </w:divBdr>
        </w:div>
        <w:div w:id="925845504">
          <w:marLeft w:val="0"/>
          <w:marRight w:val="0"/>
          <w:marTop w:val="0"/>
          <w:marBottom w:val="0"/>
          <w:divBdr>
            <w:top w:val="none" w:sz="0" w:space="0" w:color="auto"/>
            <w:left w:val="none" w:sz="0" w:space="0" w:color="auto"/>
            <w:bottom w:val="none" w:sz="0" w:space="0" w:color="auto"/>
            <w:right w:val="none" w:sz="0" w:space="0" w:color="auto"/>
          </w:divBdr>
        </w:div>
        <w:div w:id="1239947039">
          <w:marLeft w:val="0"/>
          <w:marRight w:val="0"/>
          <w:marTop w:val="0"/>
          <w:marBottom w:val="0"/>
          <w:divBdr>
            <w:top w:val="none" w:sz="0" w:space="0" w:color="auto"/>
            <w:left w:val="none" w:sz="0" w:space="0" w:color="auto"/>
            <w:bottom w:val="none" w:sz="0" w:space="0" w:color="auto"/>
            <w:right w:val="none" w:sz="0" w:space="0" w:color="auto"/>
          </w:divBdr>
        </w:div>
        <w:div w:id="108135985">
          <w:marLeft w:val="0"/>
          <w:marRight w:val="0"/>
          <w:marTop w:val="0"/>
          <w:marBottom w:val="0"/>
          <w:divBdr>
            <w:top w:val="none" w:sz="0" w:space="0" w:color="auto"/>
            <w:left w:val="none" w:sz="0" w:space="0" w:color="auto"/>
            <w:bottom w:val="none" w:sz="0" w:space="0" w:color="auto"/>
            <w:right w:val="none" w:sz="0" w:space="0" w:color="auto"/>
          </w:divBdr>
        </w:div>
        <w:div w:id="2114590618">
          <w:marLeft w:val="0"/>
          <w:marRight w:val="0"/>
          <w:marTop w:val="0"/>
          <w:marBottom w:val="0"/>
          <w:divBdr>
            <w:top w:val="none" w:sz="0" w:space="0" w:color="auto"/>
            <w:left w:val="none" w:sz="0" w:space="0" w:color="auto"/>
            <w:bottom w:val="none" w:sz="0" w:space="0" w:color="auto"/>
            <w:right w:val="none" w:sz="0" w:space="0" w:color="auto"/>
          </w:divBdr>
        </w:div>
        <w:div w:id="143470386">
          <w:marLeft w:val="0"/>
          <w:marRight w:val="0"/>
          <w:marTop w:val="0"/>
          <w:marBottom w:val="0"/>
          <w:divBdr>
            <w:top w:val="none" w:sz="0" w:space="0" w:color="auto"/>
            <w:left w:val="none" w:sz="0" w:space="0" w:color="auto"/>
            <w:bottom w:val="none" w:sz="0" w:space="0" w:color="auto"/>
            <w:right w:val="none" w:sz="0" w:space="0" w:color="auto"/>
          </w:divBdr>
        </w:div>
        <w:div w:id="896084255">
          <w:marLeft w:val="0"/>
          <w:marRight w:val="0"/>
          <w:marTop w:val="0"/>
          <w:marBottom w:val="0"/>
          <w:divBdr>
            <w:top w:val="none" w:sz="0" w:space="0" w:color="auto"/>
            <w:left w:val="none" w:sz="0" w:space="0" w:color="auto"/>
            <w:bottom w:val="none" w:sz="0" w:space="0" w:color="auto"/>
            <w:right w:val="none" w:sz="0" w:space="0" w:color="auto"/>
          </w:divBdr>
        </w:div>
        <w:div w:id="695734592">
          <w:marLeft w:val="0"/>
          <w:marRight w:val="0"/>
          <w:marTop w:val="0"/>
          <w:marBottom w:val="0"/>
          <w:divBdr>
            <w:top w:val="none" w:sz="0" w:space="0" w:color="auto"/>
            <w:left w:val="none" w:sz="0" w:space="0" w:color="auto"/>
            <w:bottom w:val="none" w:sz="0" w:space="0" w:color="auto"/>
            <w:right w:val="none" w:sz="0" w:space="0" w:color="auto"/>
          </w:divBdr>
        </w:div>
        <w:div w:id="1072315375">
          <w:marLeft w:val="0"/>
          <w:marRight w:val="0"/>
          <w:marTop w:val="0"/>
          <w:marBottom w:val="0"/>
          <w:divBdr>
            <w:top w:val="none" w:sz="0" w:space="0" w:color="auto"/>
            <w:left w:val="none" w:sz="0" w:space="0" w:color="auto"/>
            <w:bottom w:val="none" w:sz="0" w:space="0" w:color="auto"/>
            <w:right w:val="none" w:sz="0" w:space="0" w:color="auto"/>
          </w:divBdr>
        </w:div>
        <w:div w:id="1342007208">
          <w:marLeft w:val="0"/>
          <w:marRight w:val="0"/>
          <w:marTop w:val="0"/>
          <w:marBottom w:val="0"/>
          <w:divBdr>
            <w:top w:val="none" w:sz="0" w:space="0" w:color="auto"/>
            <w:left w:val="none" w:sz="0" w:space="0" w:color="auto"/>
            <w:bottom w:val="none" w:sz="0" w:space="0" w:color="auto"/>
            <w:right w:val="none" w:sz="0" w:space="0" w:color="auto"/>
          </w:divBdr>
        </w:div>
        <w:div w:id="1060323552">
          <w:marLeft w:val="0"/>
          <w:marRight w:val="0"/>
          <w:marTop w:val="0"/>
          <w:marBottom w:val="0"/>
          <w:divBdr>
            <w:top w:val="none" w:sz="0" w:space="0" w:color="auto"/>
            <w:left w:val="none" w:sz="0" w:space="0" w:color="auto"/>
            <w:bottom w:val="none" w:sz="0" w:space="0" w:color="auto"/>
            <w:right w:val="none" w:sz="0" w:space="0" w:color="auto"/>
          </w:divBdr>
        </w:div>
        <w:div w:id="2116485369">
          <w:marLeft w:val="0"/>
          <w:marRight w:val="0"/>
          <w:marTop w:val="0"/>
          <w:marBottom w:val="0"/>
          <w:divBdr>
            <w:top w:val="none" w:sz="0" w:space="0" w:color="auto"/>
            <w:left w:val="none" w:sz="0" w:space="0" w:color="auto"/>
            <w:bottom w:val="none" w:sz="0" w:space="0" w:color="auto"/>
            <w:right w:val="none" w:sz="0" w:space="0" w:color="auto"/>
          </w:divBdr>
        </w:div>
        <w:div w:id="1686403568">
          <w:marLeft w:val="0"/>
          <w:marRight w:val="0"/>
          <w:marTop w:val="0"/>
          <w:marBottom w:val="0"/>
          <w:divBdr>
            <w:top w:val="none" w:sz="0" w:space="0" w:color="auto"/>
            <w:left w:val="none" w:sz="0" w:space="0" w:color="auto"/>
            <w:bottom w:val="none" w:sz="0" w:space="0" w:color="auto"/>
            <w:right w:val="none" w:sz="0" w:space="0" w:color="auto"/>
          </w:divBdr>
        </w:div>
        <w:div w:id="528837001">
          <w:marLeft w:val="0"/>
          <w:marRight w:val="0"/>
          <w:marTop w:val="0"/>
          <w:marBottom w:val="0"/>
          <w:divBdr>
            <w:top w:val="none" w:sz="0" w:space="0" w:color="auto"/>
            <w:left w:val="none" w:sz="0" w:space="0" w:color="auto"/>
            <w:bottom w:val="none" w:sz="0" w:space="0" w:color="auto"/>
            <w:right w:val="none" w:sz="0" w:space="0" w:color="auto"/>
          </w:divBdr>
        </w:div>
        <w:div w:id="1616254961">
          <w:marLeft w:val="0"/>
          <w:marRight w:val="0"/>
          <w:marTop w:val="0"/>
          <w:marBottom w:val="0"/>
          <w:divBdr>
            <w:top w:val="none" w:sz="0" w:space="0" w:color="auto"/>
            <w:left w:val="none" w:sz="0" w:space="0" w:color="auto"/>
            <w:bottom w:val="none" w:sz="0" w:space="0" w:color="auto"/>
            <w:right w:val="none" w:sz="0" w:space="0" w:color="auto"/>
          </w:divBdr>
        </w:div>
        <w:div w:id="2024280919">
          <w:marLeft w:val="0"/>
          <w:marRight w:val="0"/>
          <w:marTop w:val="0"/>
          <w:marBottom w:val="0"/>
          <w:divBdr>
            <w:top w:val="none" w:sz="0" w:space="0" w:color="auto"/>
            <w:left w:val="none" w:sz="0" w:space="0" w:color="auto"/>
            <w:bottom w:val="none" w:sz="0" w:space="0" w:color="auto"/>
            <w:right w:val="none" w:sz="0" w:space="0" w:color="auto"/>
          </w:divBdr>
        </w:div>
        <w:div w:id="2083942512">
          <w:marLeft w:val="0"/>
          <w:marRight w:val="0"/>
          <w:marTop w:val="0"/>
          <w:marBottom w:val="0"/>
          <w:divBdr>
            <w:top w:val="none" w:sz="0" w:space="0" w:color="auto"/>
            <w:left w:val="none" w:sz="0" w:space="0" w:color="auto"/>
            <w:bottom w:val="none" w:sz="0" w:space="0" w:color="auto"/>
            <w:right w:val="none" w:sz="0" w:space="0" w:color="auto"/>
          </w:divBdr>
        </w:div>
        <w:div w:id="304893050">
          <w:marLeft w:val="0"/>
          <w:marRight w:val="0"/>
          <w:marTop w:val="0"/>
          <w:marBottom w:val="0"/>
          <w:divBdr>
            <w:top w:val="none" w:sz="0" w:space="0" w:color="auto"/>
            <w:left w:val="none" w:sz="0" w:space="0" w:color="auto"/>
            <w:bottom w:val="none" w:sz="0" w:space="0" w:color="auto"/>
            <w:right w:val="none" w:sz="0" w:space="0" w:color="auto"/>
          </w:divBdr>
        </w:div>
        <w:div w:id="338584347">
          <w:marLeft w:val="0"/>
          <w:marRight w:val="0"/>
          <w:marTop w:val="0"/>
          <w:marBottom w:val="0"/>
          <w:divBdr>
            <w:top w:val="none" w:sz="0" w:space="0" w:color="auto"/>
            <w:left w:val="none" w:sz="0" w:space="0" w:color="auto"/>
            <w:bottom w:val="none" w:sz="0" w:space="0" w:color="auto"/>
            <w:right w:val="none" w:sz="0" w:space="0" w:color="auto"/>
          </w:divBdr>
        </w:div>
        <w:div w:id="790905118">
          <w:marLeft w:val="0"/>
          <w:marRight w:val="0"/>
          <w:marTop w:val="0"/>
          <w:marBottom w:val="0"/>
          <w:divBdr>
            <w:top w:val="none" w:sz="0" w:space="0" w:color="auto"/>
            <w:left w:val="none" w:sz="0" w:space="0" w:color="auto"/>
            <w:bottom w:val="none" w:sz="0" w:space="0" w:color="auto"/>
            <w:right w:val="none" w:sz="0" w:space="0" w:color="auto"/>
          </w:divBdr>
        </w:div>
        <w:div w:id="996225242">
          <w:marLeft w:val="0"/>
          <w:marRight w:val="0"/>
          <w:marTop w:val="0"/>
          <w:marBottom w:val="0"/>
          <w:divBdr>
            <w:top w:val="none" w:sz="0" w:space="0" w:color="auto"/>
            <w:left w:val="none" w:sz="0" w:space="0" w:color="auto"/>
            <w:bottom w:val="none" w:sz="0" w:space="0" w:color="auto"/>
            <w:right w:val="none" w:sz="0" w:space="0" w:color="auto"/>
          </w:divBdr>
        </w:div>
        <w:div w:id="993147487">
          <w:marLeft w:val="0"/>
          <w:marRight w:val="0"/>
          <w:marTop w:val="0"/>
          <w:marBottom w:val="0"/>
          <w:divBdr>
            <w:top w:val="none" w:sz="0" w:space="0" w:color="auto"/>
            <w:left w:val="none" w:sz="0" w:space="0" w:color="auto"/>
            <w:bottom w:val="none" w:sz="0" w:space="0" w:color="auto"/>
            <w:right w:val="none" w:sz="0" w:space="0" w:color="auto"/>
          </w:divBdr>
        </w:div>
        <w:div w:id="2025353740">
          <w:marLeft w:val="0"/>
          <w:marRight w:val="0"/>
          <w:marTop w:val="0"/>
          <w:marBottom w:val="0"/>
          <w:divBdr>
            <w:top w:val="none" w:sz="0" w:space="0" w:color="auto"/>
            <w:left w:val="none" w:sz="0" w:space="0" w:color="auto"/>
            <w:bottom w:val="none" w:sz="0" w:space="0" w:color="auto"/>
            <w:right w:val="none" w:sz="0" w:space="0" w:color="auto"/>
          </w:divBdr>
        </w:div>
        <w:div w:id="1616516384">
          <w:marLeft w:val="0"/>
          <w:marRight w:val="0"/>
          <w:marTop w:val="0"/>
          <w:marBottom w:val="0"/>
          <w:divBdr>
            <w:top w:val="none" w:sz="0" w:space="0" w:color="auto"/>
            <w:left w:val="none" w:sz="0" w:space="0" w:color="auto"/>
            <w:bottom w:val="none" w:sz="0" w:space="0" w:color="auto"/>
            <w:right w:val="none" w:sz="0" w:space="0" w:color="auto"/>
          </w:divBdr>
        </w:div>
        <w:div w:id="2024747696">
          <w:marLeft w:val="0"/>
          <w:marRight w:val="0"/>
          <w:marTop w:val="0"/>
          <w:marBottom w:val="0"/>
          <w:divBdr>
            <w:top w:val="none" w:sz="0" w:space="0" w:color="auto"/>
            <w:left w:val="none" w:sz="0" w:space="0" w:color="auto"/>
            <w:bottom w:val="none" w:sz="0" w:space="0" w:color="auto"/>
            <w:right w:val="none" w:sz="0" w:space="0" w:color="auto"/>
          </w:divBdr>
        </w:div>
        <w:div w:id="752900744">
          <w:marLeft w:val="0"/>
          <w:marRight w:val="0"/>
          <w:marTop w:val="0"/>
          <w:marBottom w:val="0"/>
          <w:divBdr>
            <w:top w:val="none" w:sz="0" w:space="0" w:color="auto"/>
            <w:left w:val="none" w:sz="0" w:space="0" w:color="auto"/>
            <w:bottom w:val="none" w:sz="0" w:space="0" w:color="auto"/>
            <w:right w:val="none" w:sz="0" w:space="0" w:color="auto"/>
          </w:divBdr>
        </w:div>
        <w:div w:id="1148785597">
          <w:marLeft w:val="0"/>
          <w:marRight w:val="0"/>
          <w:marTop w:val="0"/>
          <w:marBottom w:val="0"/>
          <w:divBdr>
            <w:top w:val="none" w:sz="0" w:space="0" w:color="auto"/>
            <w:left w:val="none" w:sz="0" w:space="0" w:color="auto"/>
            <w:bottom w:val="none" w:sz="0" w:space="0" w:color="auto"/>
            <w:right w:val="none" w:sz="0" w:space="0" w:color="auto"/>
          </w:divBdr>
        </w:div>
        <w:div w:id="1479568158">
          <w:marLeft w:val="0"/>
          <w:marRight w:val="0"/>
          <w:marTop w:val="0"/>
          <w:marBottom w:val="0"/>
          <w:divBdr>
            <w:top w:val="none" w:sz="0" w:space="0" w:color="auto"/>
            <w:left w:val="none" w:sz="0" w:space="0" w:color="auto"/>
            <w:bottom w:val="none" w:sz="0" w:space="0" w:color="auto"/>
            <w:right w:val="none" w:sz="0" w:space="0" w:color="auto"/>
          </w:divBdr>
        </w:div>
        <w:div w:id="35551407">
          <w:marLeft w:val="0"/>
          <w:marRight w:val="0"/>
          <w:marTop w:val="0"/>
          <w:marBottom w:val="0"/>
          <w:divBdr>
            <w:top w:val="none" w:sz="0" w:space="0" w:color="auto"/>
            <w:left w:val="none" w:sz="0" w:space="0" w:color="auto"/>
            <w:bottom w:val="none" w:sz="0" w:space="0" w:color="auto"/>
            <w:right w:val="none" w:sz="0" w:space="0" w:color="auto"/>
          </w:divBdr>
        </w:div>
        <w:div w:id="2015067061">
          <w:marLeft w:val="0"/>
          <w:marRight w:val="0"/>
          <w:marTop w:val="0"/>
          <w:marBottom w:val="0"/>
          <w:divBdr>
            <w:top w:val="none" w:sz="0" w:space="0" w:color="auto"/>
            <w:left w:val="none" w:sz="0" w:space="0" w:color="auto"/>
            <w:bottom w:val="none" w:sz="0" w:space="0" w:color="auto"/>
            <w:right w:val="none" w:sz="0" w:space="0" w:color="auto"/>
          </w:divBdr>
        </w:div>
        <w:div w:id="39598216">
          <w:marLeft w:val="0"/>
          <w:marRight w:val="0"/>
          <w:marTop w:val="0"/>
          <w:marBottom w:val="0"/>
          <w:divBdr>
            <w:top w:val="none" w:sz="0" w:space="0" w:color="auto"/>
            <w:left w:val="none" w:sz="0" w:space="0" w:color="auto"/>
            <w:bottom w:val="none" w:sz="0" w:space="0" w:color="auto"/>
            <w:right w:val="none" w:sz="0" w:space="0" w:color="auto"/>
          </w:divBdr>
        </w:div>
        <w:div w:id="1632008403">
          <w:marLeft w:val="0"/>
          <w:marRight w:val="0"/>
          <w:marTop w:val="0"/>
          <w:marBottom w:val="0"/>
          <w:divBdr>
            <w:top w:val="none" w:sz="0" w:space="0" w:color="auto"/>
            <w:left w:val="none" w:sz="0" w:space="0" w:color="auto"/>
            <w:bottom w:val="none" w:sz="0" w:space="0" w:color="auto"/>
            <w:right w:val="none" w:sz="0" w:space="0" w:color="auto"/>
          </w:divBdr>
        </w:div>
        <w:div w:id="1851404291">
          <w:marLeft w:val="0"/>
          <w:marRight w:val="0"/>
          <w:marTop w:val="0"/>
          <w:marBottom w:val="0"/>
          <w:divBdr>
            <w:top w:val="none" w:sz="0" w:space="0" w:color="auto"/>
            <w:left w:val="none" w:sz="0" w:space="0" w:color="auto"/>
            <w:bottom w:val="none" w:sz="0" w:space="0" w:color="auto"/>
            <w:right w:val="none" w:sz="0" w:space="0" w:color="auto"/>
          </w:divBdr>
        </w:div>
        <w:div w:id="47195622">
          <w:marLeft w:val="0"/>
          <w:marRight w:val="0"/>
          <w:marTop w:val="0"/>
          <w:marBottom w:val="0"/>
          <w:divBdr>
            <w:top w:val="none" w:sz="0" w:space="0" w:color="auto"/>
            <w:left w:val="none" w:sz="0" w:space="0" w:color="auto"/>
            <w:bottom w:val="none" w:sz="0" w:space="0" w:color="auto"/>
            <w:right w:val="none" w:sz="0" w:space="0" w:color="auto"/>
          </w:divBdr>
        </w:div>
        <w:div w:id="153767012">
          <w:marLeft w:val="0"/>
          <w:marRight w:val="0"/>
          <w:marTop w:val="0"/>
          <w:marBottom w:val="0"/>
          <w:divBdr>
            <w:top w:val="none" w:sz="0" w:space="0" w:color="auto"/>
            <w:left w:val="none" w:sz="0" w:space="0" w:color="auto"/>
            <w:bottom w:val="none" w:sz="0" w:space="0" w:color="auto"/>
            <w:right w:val="none" w:sz="0" w:space="0" w:color="auto"/>
          </w:divBdr>
        </w:div>
        <w:div w:id="1101994127">
          <w:marLeft w:val="0"/>
          <w:marRight w:val="0"/>
          <w:marTop w:val="0"/>
          <w:marBottom w:val="0"/>
          <w:divBdr>
            <w:top w:val="none" w:sz="0" w:space="0" w:color="auto"/>
            <w:left w:val="none" w:sz="0" w:space="0" w:color="auto"/>
            <w:bottom w:val="none" w:sz="0" w:space="0" w:color="auto"/>
            <w:right w:val="none" w:sz="0" w:space="0" w:color="auto"/>
          </w:divBdr>
        </w:div>
        <w:div w:id="698821102">
          <w:marLeft w:val="0"/>
          <w:marRight w:val="0"/>
          <w:marTop w:val="0"/>
          <w:marBottom w:val="0"/>
          <w:divBdr>
            <w:top w:val="none" w:sz="0" w:space="0" w:color="auto"/>
            <w:left w:val="none" w:sz="0" w:space="0" w:color="auto"/>
            <w:bottom w:val="none" w:sz="0" w:space="0" w:color="auto"/>
            <w:right w:val="none" w:sz="0" w:space="0" w:color="auto"/>
          </w:divBdr>
        </w:div>
        <w:div w:id="827524517">
          <w:marLeft w:val="0"/>
          <w:marRight w:val="0"/>
          <w:marTop w:val="0"/>
          <w:marBottom w:val="0"/>
          <w:divBdr>
            <w:top w:val="none" w:sz="0" w:space="0" w:color="auto"/>
            <w:left w:val="none" w:sz="0" w:space="0" w:color="auto"/>
            <w:bottom w:val="none" w:sz="0" w:space="0" w:color="auto"/>
            <w:right w:val="none" w:sz="0" w:space="0" w:color="auto"/>
          </w:divBdr>
        </w:div>
        <w:div w:id="309599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fla.org/membership/categories/institutions" TargetMode="External"/><Relationship Id="rId6" Type="http://schemas.openxmlformats.org/officeDocument/2006/relationships/hyperlink" Target="http://library.ifla.org/2849/1/s13-2019-ferreira_weber-en.pdf" TargetMode="External"/><Relationship Id="rId7" Type="http://schemas.openxmlformats.org/officeDocument/2006/relationships/hyperlink" Target="http://www.bibliotheksverband.d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2175</Words>
  <Characters>13707</Characters>
  <Application>Microsoft Macintosh Word</Application>
  <DocSecurity>0</DocSecurity>
  <Lines>114</Lines>
  <Paragraphs>31</Paragraphs>
  <ScaleCrop>false</ScaleCrop>
  <Company/>
  <LinksUpToDate>false</LinksUpToDate>
  <CharactersWithSpaces>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2020-05-12T11:21:00Z</dcterms:created>
  <dcterms:modified xsi:type="dcterms:W3CDTF">2020-05-12T11:32:00Z</dcterms:modified>
</cp:coreProperties>
</file>