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CB" w:rsidRDefault="003F70C7" w:rsidP="00BF0523">
      <w:pPr>
        <w:pStyle w:val="berschrift1"/>
        <w:spacing w:before="0"/>
        <w:jc w:val="center"/>
      </w:pPr>
      <w:r>
        <w:t>Das Schreiben</w:t>
      </w:r>
    </w:p>
    <w:p w:rsidR="003F70C7" w:rsidRPr="003F70C7" w:rsidRDefault="003F70C7" w:rsidP="00BF0523">
      <w:pPr>
        <w:pStyle w:val="berschrift2"/>
        <w:spacing w:before="120"/>
      </w:pPr>
      <w:r w:rsidRPr="003F70C7">
        <w:t>Das Schreiben und seine Teilkompetenzen</w:t>
      </w:r>
    </w:p>
    <w:p w:rsidR="003F70C7" w:rsidRPr="00F969E1" w:rsidRDefault="003F70C7" w:rsidP="003F70C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69E1">
        <w:rPr>
          <w:rFonts w:ascii="Times New Roman" w:hAnsi="Times New Roman" w:cs="Times New Roman"/>
          <w:b/>
          <w:sz w:val="24"/>
          <w:szCs w:val="24"/>
        </w:rPr>
        <w:t>Schreibmotorik</w:t>
      </w:r>
    </w:p>
    <w:p w:rsidR="003F70C7" w:rsidRPr="00F969E1" w:rsidRDefault="003F70C7" w:rsidP="003F70C7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9E1">
        <w:rPr>
          <w:rFonts w:ascii="Times New Roman" w:hAnsi="Times New Roman" w:cs="Times New Roman"/>
          <w:sz w:val="24"/>
          <w:szCs w:val="24"/>
        </w:rPr>
        <w:t>Elementare handschriftliche Motorik</w:t>
      </w:r>
    </w:p>
    <w:p w:rsidR="003F70C7" w:rsidRDefault="003F70C7" w:rsidP="003F70C7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9E1">
        <w:rPr>
          <w:rFonts w:ascii="Times New Roman" w:hAnsi="Times New Roman" w:cs="Times New Roman"/>
          <w:sz w:val="24"/>
          <w:szCs w:val="24"/>
        </w:rPr>
        <w:t>Daktylographisches Schreiben an PC, Notebook etc.</w:t>
      </w:r>
    </w:p>
    <w:p w:rsidR="001709E7" w:rsidRPr="00F969E1" w:rsidRDefault="001709E7" w:rsidP="001709E7">
      <w:pPr>
        <w:pStyle w:val="Listenabsatz"/>
        <w:ind w:left="1440"/>
        <w:rPr>
          <w:rFonts w:ascii="Times New Roman" w:hAnsi="Times New Roman" w:cs="Times New Roman"/>
          <w:sz w:val="24"/>
          <w:szCs w:val="24"/>
        </w:rPr>
      </w:pPr>
    </w:p>
    <w:p w:rsidR="003F70C7" w:rsidRPr="00F969E1" w:rsidRDefault="003F70C7" w:rsidP="003F70C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69E1">
        <w:rPr>
          <w:rFonts w:ascii="Times New Roman" w:hAnsi="Times New Roman" w:cs="Times New Roman"/>
          <w:b/>
          <w:sz w:val="24"/>
          <w:szCs w:val="24"/>
        </w:rPr>
        <w:t>Orthographie</w:t>
      </w:r>
    </w:p>
    <w:p w:rsidR="003F70C7" w:rsidRDefault="003F70C7" w:rsidP="0013281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69E1">
        <w:rPr>
          <w:rFonts w:ascii="Times New Roman" w:hAnsi="Times New Roman" w:cs="Times New Roman"/>
          <w:b/>
          <w:sz w:val="24"/>
          <w:szCs w:val="24"/>
        </w:rPr>
        <w:t>Fremdsprachliches Schriftsystem</w:t>
      </w:r>
    </w:p>
    <w:p w:rsidR="001709E7" w:rsidRPr="00F969E1" w:rsidRDefault="001709E7" w:rsidP="001709E7">
      <w:pPr>
        <w:pStyle w:val="Listenabsatz"/>
        <w:rPr>
          <w:rFonts w:ascii="Times New Roman" w:hAnsi="Times New Roman" w:cs="Times New Roman"/>
          <w:b/>
          <w:sz w:val="24"/>
          <w:szCs w:val="24"/>
        </w:rPr>
      </w:pPr>
    </w:p>
    <w:p w:rsidR="0013281D" w:rsidRPr="00F969E1" w:rsidRDefault="0013281D" w:rsidP="0013281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9E1">
        <w:rPr>
          <w:rFonts w:ascii="Times New Roman" w:hAnsi="Times New Roman" w:cs="Times New Roman"/>
          <w:sz w:val="24"/>
          <w:szCs w:val="24"/>
        </w:rPr>
        <w:t xml:space="preserve">Fähigkeit, Texte entsprechend gültigen </w:t>
      </w:r>
      <w:r w:rsidRPr="00F969E1">
        <w:rPr>
          <w:rFonts w:ascii="Times New Roman" w:hAnsi="Times New Roman" w:cs="Times New Roman"/>
          <w:b/>
          <w:sz w:val="24"/>
          <w:szCs w:val="24"/>
        </w:rPr>
        <w:t>Textkonventionen</w:t>
      </w:r>
      <w:r w:rsidRPr="00F969E1">
        <w:rPr>
          <w:rFonts w:ascii="Times New Roman" w:hAnsi="Times New Roman" w:cs="Times New Roman"/>
          <w:sz w:val="24"/>
          <w:szCs w:val="24"/>
        </w:rPr>
        <w:t xml:space="preserve"> verfassen zu können</w:t>
      </w:r>
    </w:p>
    <w:p w:rsidR="0013281D" w:rsidRPr="00F969E1" w:rsidRDefault="00EF3D51" w:rsidP="00EF3D51">
      <w:pPr>
        <w:pStyle w:val="Listenabsatz"/>
        <w:ind w:left="1080"/>
        <w:rPr>
          <w:rFonts w:ascii="Times New Roman" w:hAnsi="Times New Roman" w:cs="Times New Roman"/>
          <w:sz w:val="24"/>
          <w:szCs w:val="24"/>
        </w:rPr>
      </w:pPr>
      <w:r w:rsidRPr="00F969E1">
        <w:rPr>
          <w:rFonts w:ascii="Times New Roman" w:hAnsi="Times New Roman" w:cs="Times New Roman"/>
          <w:sz w:val="24"/>
          <w:szCs w:val="24"/>
        </w:rPr>
        <w:t xml:space="preserve">(= </w:t>
      </w:r>
      <w:r w:rsidR="0013281D" w:rsidRPr="00F969E1">
        <w:rPr>
          <w:rFonts w:ascii="Times New Roman" w:hAnsi="Times New Roman" w:cs="Times New Roman"/>
          <w:sz w:val="24"/>
          <w:szCs w:val="24"/>
        </w:rPr>
        <w:t>Kernkompetenz des Schreibens</w:t>
      </w:r>
      <w:r w:rsidRPr="00F969E1">
        <w:rPr>
          <w:rFonts w:ascii="Times New Roman" w:hAnsi="Times New Roman" w:cs="Times New Roman"/>
          <w:sz w:val="24"/>
          <w:szCs w:val="24"/>
        </w:rPr>
        <w:t>)</w:t>
      </w:r>
    </w:p>
    <w:p w:rsidR="00EF3D51" w:rsidRPr="00F969E1" w:rsidRDefault="00EF3D51" w:rsidP="00EF3D51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9E1">
        <w:rPr>
          <w:rFonts w:ascii="Times New Roman" w:hAnsi="Times New Roman" w:cs="Times New Roman"/>
          <w:sz w:val="24"/>
          <w:szCs w:val="24"/>
        </w:rPr>
        <w:t>Kenntnis von Textsortenkonventionen</w:t>
      </w:r>
    </w:p>
    <w:p w:rsidR="00EF3D51" w:rsidRDefault="00EF3D51" w:rsidP="00EF3D51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9E1">
        <w:rPr>
          <w:rFonts w:ascii="Times New Roman" w:hAnsi="Times New Roman" w:cs="Times New Roman"/>
          <w:sz w:val="24"/>
          <w:szCs w:val="24"/>
        </w:rPr>
        <w:t>Beherrschung der Schriftsprache</w:t>
      </w:r>
    </w:p>
    <w:p w:rsidR="001709E7" w:rsidRPr="00F969E1" w:rsidRDefault="001709E7" w:rsidP="001709E7">
      <w:pPr>
        <w:pStyle w:val="Listenabsatz"/>
        <w:ind w:left="1440"/>
        <w:rPr>
          <w:rFonts w:ascii="Times New Roman" w:hAnsi="Times New Roman" w:cs="Times New Roman"/>
          <w:sz w:val="24"/>
          <w:szCs w:val="24"/>
        </w:rPr>
      </w:pPr>
    </w:p>
    <w:p w:rsidR="00EF3D51" w:rsidRPr="00F969E1" w:rsidRDefault="00EF3D51" w:rsidP="00EF3D51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69E1">
        <w:rPr>
          <w:rFonts w:ascii="Times New Roman" w:hAnsi="Times New Roman" w:cs="Times New Roman"/>
          <w:b/>
          <w:sz w:val="24"/>
          <w:szCs w:val="24"/>
        </w:rPr>
        <w:t>Schreibprozessmanagement</w:t>
      </w:r>
    </w:p>
    <w:p w:rsidR="00EF3D51" w:rsidRPr="00F969E1" w:rsidRDefault="00EF3D51" w:rsidP="00EF3D51">
      <w:pPr>
        <w:pStyle w:val="Listenabsatz"/>
        <w:ind w:left="1080"/>
        <w:rPr>
          <w:rFonts w:ascii="Times New Roman" w:hAnsi="Times New Roman" w:cs="Times New Roman"/>
          <w:sz w:val="24"/>
          <w:szCs w:val="24"/>
        </w:rPr>
      </w:pPr>
      <w:r w:rsidRPr="00F969E1">
        <w:rPr>
          <w:rFonts w:ascii="Times New Roman" w:hAnsi="Times New Roman" w:cs="Times New Roman"/>
          <w:sz w:val="24"/>
          <w:szCs w:val="24"/>
        </w:rPr>
        <w:t>(= die am häufigsten übersehene Teilkompetenz des Schreibens)</w:t>
      </w:r>
    </w:p>
    <w:p w:rsidR="00ED03D2" w:rsidRDefault="00ED03D2" w:rsidP="00ED03D2">
      <w:pPr>
        <w:pStyle w:val="berschrift2"/>
      </w:pPr>
      <w:r>
        <w:t>Tipps für die Unterrichtspraxis</w:t>
      </w:r>
    </w:p>
    <w:p w:rsidR="00ED03D2" w:rsidRDefault="00EE6BE9" w:rsidP="00D80690">
      <w:pPr>
        <w:pStyle w:val="Listenabsatz"/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E717E">
        <w:rPr>
          <w:rFonts w:ascii="Times New Roman" w:hAnsi="Times New Roman" w:cs="Times New Roman"/>
          <w:sz w:val="24"/>
          <w:szCs w:val="24"/>
        </w:rPr>
        <w:t xml:space="preserve">Teilkompetenzen müssen </w:t>
      </w:r>
      <w:r w:rsidR="007D6ECF">
        <w:rPr>
          <w:rFonts w:ascii="Times New Roman" w:hAnsi="Times New Roman" w:cs="Times New Roman"/>
          <w:sz w:val="24"/>
          <w:szCs w:val="24"/>
        </w:rPr>
        <w:t xml:space="preserve">einzeln </w:t>
      </w:r>
      <w:r w:rsidRPr="007E717E">
        <w:rPr>
          <w:rFonts w:ascii="Times New Roman" w:hAnsi="Times New Roman" w:cs="Times New Roman"/>
          <w:sz w:val="24"/>
          <w:szCs w:val="24"/>
        </w:rPr>
        <w:t>bewusst gemacht, geübt und graduell zu einer gesamthaften Schreibkompetenz zusammengesetzt werden.</w:t>
      </w:r>
    </w:p>
    <w:p w:rsidR="00D80690" w:rsidRPr="00D80690" w:rsidRDefault="00D80690" w:rsidP="00D80690">
      <w:pPr>
        <w:spacing w:after="0"/>
        <w:ind w:left="70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(z.B. durch Aufgaben vor, während und nach der Textproduktion)</w:t>
      </w:r>
    </w:p>
    <w:p w:rsidR="001709E7" w:rsidRPr="007E717E" w:rsidRDefault="001709E7" w:rsidP="001709E7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:rsidR="00EE6BE9" w:rsidRPr="00B91FA4" w:rsidRDefault="00EE6BE9" w:rsidP="00F969E1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717E">
        <w:rPr>
          <w:rFonts w:ascii="Times New Roman" w:hAnsi="Times New Roman" w:cs="Times New Roman"/>
          <w:sz w:val="24"/>
          <w:szCs w:val="24"/>
        </w:rPr>
        <w:t xml:space="preserve">Wichtiger methodischer Grundsatz: </w:t>
      </w:r>
      <w:r w:rsidRPr="007E717E">
        <w:rPr>
          <w:rFonts w:ascii="Times New Roman" w:hAnsi="Times New Roman" w:cs="Times New Roman"/>
          <w:b/>
          <w:sz w:val="24"/>
          <w:szCs w:val="24"/>
        </w:rPr>
        <w:t>Zerlegung</w:t>
      </w:r>
      <w:r w:rsidRPr="007E717E">
        <w:rPr>
          <w:rFonts w:ascii="Times New Roman" w:hAnsi="Times New Roman" w:cs="Times New Roman"/>
          <w:sz w:val="24"/>
          <w:szCs w:val="24"/>
        </w:rPr>
        <w:t xml:space="preserve"> komplexer Schreibprozesse </w:t>
      </w:r>
      <w:r w:rsidRPr="007E717E">
        <w:rPr>
          <w:rFonts w:ascii="Times New Roman" w:hAnsi="Times New Roman" w:cs="Times New Roman"/>
          <w:b/>
          <w:sz w:val="24"/>
          <w:szCs w:val="24"/>
        </w:rPr>
        <w:t>in einzelne Schreibphasen</w:t>
      </w:r>
    </w:p>
    <w:p w:rsidR="00B91FA4" w:rsidRPr="00B91FA4" w:rsidRDefault="00B91FA4" w:rsidP="00B91FA4">
      <w:pPr>
        <w:pStyle w:val="Listenabsatz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1FA4">
        <w:rPr>
          <w:rFonts w:ascii="Times New Roman" w:hAnsi="Times New Roman" w:cs="Times New Roman"/>
          <w:sz w:val="24"/>
          <w:szCs w:val="24"/>
        </w:rPr>
        <w:t>Planungsphase</w:t>
      </w:r>
    </w:p>
    <w:p w:rsidR="00B91FA4" w:rsidRDefault="00B91FA4" w:rsidP="00B91FA4">
      <w:pPr>
        <w:pStyle w:val="Listenabsatz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Recherchier- und Materialsammlungsphase</w:t>
      </w:r>
    </w:p>
    <w:p w:rsidR="00B91FA4" w:rsidRDefault="00B91FA4" w:rsidP="00B91FA4">
      <w:pPr>
        <w:pStyle w:val="Listenabsatz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Strukturierungsphase</w:t>
      </w:r>
    </w:p>
    <w:p w:rsidR="00B91FA4" w:rsidRDefault="00B91FA4" w:rsidP="00B91FA4">
      <w:pPr>
        <w:pStyle w:val="Listenabsatz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Erstformulierungsphase</w:t>
      </w:r>
    </w:p>
    <w:p w:rsidR="00B91FA4" w:rsidRDefault="00B91FA4" w:rsidP="00BF0523">
      <w:pPr>
        <w:pStyle w:val="Listenabsatz"/>
        <w:numPr>
          <w:ilvl w:val="1"/>
          <w:numId w:val="3"/>
        </w:numPr>
        <w:spacing w:after="120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Überarbeitungsphase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1FA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siehe „Der Bremer Schreibcoach“</w:t>
      </w:r>
      <w:r w:rsidR="001709E7">
        <w:rPr>
          <w:rStyle w:val="Funotenzeichen"/>
          <w:rFonts w:ascii="Times New Roman" w:hAnsi="Times New Roman" w:cs="Times New Roman"/>
          <w:sz w:val="24"/>
          <w:szCs w:val="24"/>
        </w:rPr>
        <w:footnoteReference w:id="1"/>
      </w:r>
    </w:p>
    <w:p w:rsidR="001709E7" w:rsidRDefault="001709E7" w:rsidP="001709E7">
      <w:pPr>
        <w:pStyle w:val="Listenabsatz"/>
        <w:ind w:left="1440"/>
        <w:rPr>
          <w:rFonts w:ascii="Times New Roman" w:hAnsi="Times New Roman" w:cs="Times New Roman"/>
          <w:sz w:val="24"/>
          <w:szCs w:val="24"/>
        </w:rPr>
      </w:pPr>
    </w:p>
    <w:p w:rsidR="0025598E" w:rsidRPr="0034258C" w:rsidRDefault="001709E7" w:rsidP="0025598E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DD7">
        <w:rPr>
          <w:rFonts w:ascii="Times New Roman" w:hAnsi="Times New Roman" w:cs="Times New Roman"/>
          <w:i/>
          <w:sz w:val="24"/>
          <w:szCs w:val="24"/>
        </w:rPr>
        <w:t>Wichtig</w:t>
      </w:r>
      <w:r w:rsidRPr="0034258C">
        <w:rPr>
          <w:rFonts w:ascii="Times New Roman" w:hAnsi="Times New Roman" w:cs="Times New Roman"/>
          <w:sz w:val="24"/>
          <w:szCs w:val="24"/>
        </w:rPr>
        <w:t xml:space="preserve">: Umfangreicher textsortenspezifischer </w:t>
      </w:r>
      <w:r w:rsidRPr="0034258C">
        <w:rPr>
          <w:rFonts w:ascii="Times New Roman" w:hAnsi="Times New Roman" w:cs="Times New Roman"/>
          <w:b/>
          <w:sz w:val="24"/>
          <w:szCs w:val="24"/>
        </w:rPr>
        <w:t>fremdsprachiger Input</w:t>
      </w:r>
    </w:p>
    <w:p w:rsidR="00EE6BE9" w:rsidRDefault="001709E7" w:rsidP="001709E7">
      <w:pPr>
        <w:pStyle w:val="Listenabsatz"/>
        <w:rPr>
          <w:rFonts w:ascii="Times New Roman" w:hAnsi="Times New Roman" w:cs="Times New Roman"/>
          <w:sz w:val="24"/>
          <w:szCs w:val="24"/>
        </w:rPr>
      </w:pPr>
      <w:r w:rsidRPr="00076DD7">
        <w:rPr>
          <w:rFonts w:ascii="Times New Roman" w:hAnsi="Times New Roman" w:cs="Times New Roman"/>
          <w:i/>
          <w:sz w:val="24"/>
          <w:szCs w:val="24"/>
        </w:rPr>
        <w:t>Warum</w:t>
      </w:r>
      <w:r>
        <w:rPr>
          <w:rFonts w:ascii="Times New Roman" w:hAnsi="Times New Roman" w:cs="Times New Roman"/>
          <w:sz w:val="24"/>
          <w:szCs w:val="24"/>
        </w:rPr>
        <w:t>: um typische Strukturen in diesen Texten bewusst zu machen</w:t>
      </w:r>
    </w:p>
    <w:p w:rsidR="001709E7" w:rsidRDefault="001709E7" w:rsidP="00BF0523">
      <w:pPr>
        <w:pStyle w:val="Listenabsatz"/>
        <w:spacing w:after="120"/>
        <w:rPr>
          <w:rFonts w:ascii="Times New Roman" w:hAnsi="Times New Roman" w:cs="Times New Roman"/>
          <w:sz w:val="24"/>
          <w:szCs w:val="24"/>
        </w:rPr>
      </w:pPr>
      <w:r w:rsidRPr="00076DD7">
        <w:rPr>
          <w:rFonts w:ascii="Times New Roman" w:hAnsi="Times New Roman" w:cs="Times New Roman"/>
          <w:i/>
          <w:sz w:val="24"/>
          <w:szCs w:val="24"/>
        </w:rPr>
        <w:t>Womit: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E7">
        <w:rPr>
          <w:rFonts w:ascii="Times New Roman" w:hAnsi="Times New Roman" w:cs="Times New Roman"/>
          <w:b/>
          <w:sz w:val="24"/>
          <w:szCs w:val="24"/>
        </w:rPr>
        <w:t>Inputverarbeitungstechniken</w:t>
      </w:r>
      <w:r>
        <w:rPr>
          <w:rFonts w:ascii="Times New Roman" w:hAnsi="Times New Roman" w:cs="Times New Roman"/>
          <w:sz w:val="24"/>
          <w:szCs w:val="24"/>
        </w:rPr>
        <w:t xml:space="preserve"> (spot-the-gap, spot-the-difference, customize-your-input, siehe Krings 2015)</w:t>
      </w:r>
    </w:p>
    <w:p w:rsidR="001709E7" w:rsidRDefault="001709E7" w:rsidP="001709E7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:rsidR="001709E7" w:rsidRDefault="00EC16C2" w:rsidP="00BF0523">
      <w:pPr>
        <w:pStyle w:val="Listenabsatz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16C2">
        <w:rPr>
          <w:rFonts w:ascii="Times New Roman" w:hAnsi="Times New Roman" w:cs="Times New Roman"/>
          <w:b/>
          <w:sz w:val="24"/>
          <w:szCs w:val="24"/>
        </w:rPr>
        <w:t>Hilfsmittelnutzungskompetenzen ausbauen</w:t>
      </w:r>
      <w:r>
        <w:rPr>
          <w:rFonts w:ascii="Times New Roman" w:hAnsi="Times New Roman" w:cs="Times New Roman"/>
          <w:sz w:val="24"/>
          <w:szCs w:val="24"/>
        </w:rPr>
        <w:t>, um Ausdrucksfehler zu verbessern</w:t>
      </w:r>
    </w:p>
    <w:p w:rsidR="0034258C" w:rsidRDefault="0034258C" w:rsidP="0034258C">
      <w:pPr>
        <w:pStyle w:val="Listenabsatz"/>
        <w:rPr>
          <w:rFonts w:ascii="Times New Roman" w:hAnsi="Times New Roman" w:cs="Times New Roman"/>
          <w:b/>
          <w:sz w:val="24"/>
          <w:szCs w:val="24"/>
        </w:rPr>
      </w:pPr>
    </w:p>
    <w:p w:rsidR="0059448D" w:rsidRDefault="0059448D" w:rsidP="0059448D">
      <w:pPr>
        <w:pStyle w:val="Listenabsatz"/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Differenzierung und Individualisierung der Lernangebote</w:t>
      </w:r>
    </w:p>
    <w:p w:rsidR="0059448D" w:rsidRDefault="0059448D" w:rsidP="0059448D">
      <w:pPr>
        <w:pStyle w:val="Listenabsatz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Versch. Schreibarten</w:t>
      </w:r>
      <w:r w:rsidR="00700248">
        <w:rPr>
          <w:rFonts w:ascii="Times New Roman" w:hAnsi="Times New Roman" w:cs="Times New Roman"/>
          <w:sz w:val="24"/>
          <w:szCs w:val="24"/>
        </w:rPr>
        <w:t xml:space="preserve"> (z.B. freies, kreatives, </w:t>
      </w:r>
      <w:r w:rsidR="008B2D4D">
        <w:rPr>
          <w:rFonts w:ascii="Times New Roman" w:hAnsi="Times New Roman" w:cs="Times New Roman"/>
          <w:sz w:val="24"/>
          <w:szCs w:val="24"/>
        </w:rPr>
        <w:t>personales Schreiben</w:t>
      </w:r>
      <w:r w:rsidR="00700248">
        <w:rPr>
          <w:rFonts w:ascii="Times New Roman" w:hAnsi="Times New Roman" w:cs="Times New Roman"/>
          <w:sz w:val="24"/>
          <w:szCs w:val="24"/>
        </w:rPr>
        <w:t>…</w:t>
      </w:r>
      <w:r w:rsidR="008B2D4D">
        <w:rPr>
          <w:rFonts w:ascii="Times New Roman" w:hAnsi="Times New Roman" w:cs="Times New Roman"/>
          <w:sz w:val="24"/>
          <w:szCs w:val="24"/>
        </w:rPr>
        <w:t>)</w:t>
      </w:r>
    </w:p>
    <w:p w:rsidR="0059448D" w:rsidRDefault="0059448D" w:rsidP="0059448D">
      <w:pPr>
        <w:pStyle w:val="Listenabsatz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Versch. Textsorten</w:t>
      </w:r>
    </w:p>
    <w:p w:rsidR="0059448D" w:rsidRDefault="0059448D" w:rsidP="00BF0523">
      <w:pPr>
        <w:pStyle w:val="Listenabsatz"/>
        <w:numPr>
          <w:ilvl w:val="1"/>
          <w:numId w:val="3"/>
        </w:numPr>
        <w:spacing w:after="0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Versch. Arbeits- und Übungsformen</w:t>
      </w:r>
    </w:p>
    <w:p w:rsidR="0059448D" w:rsidRDefault="0059448D" w:rsidP="00594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9F7" w:rsidRDefault="00936B1E" w:rsidP="004F19F7">
      <w:pPr>
        <w:pStyle w:val="Listenabsatz"/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F19F7">
        <w:rPr>
          <w:rFonts w:ascii="Times New Roman" w:hAnsi="Times New Roman" w:cs="Times New Roman"/>
          <w:b/>
          <w:sz w:val="24"/>
          <w:szCs w:val="24"/>
        </w:rPr>
        <w:t>Kooperative Schreibprozesse</w:t>
      </w:r>
      <w:r w:rsidR="004F19F7">
        <w:rPr>
          <w:rFonts w:ascii="Times New Roman" w:hAnsi="Times New Roman" w:cs="Times New Roman"/>
          <w:sz w:val="24"/>
          <w:szCs w:val="24"/>
        </w:rPr>
        <w:t xml:space="preserve"> müssen fest zum FSU gehören</w:t>
      </w:r>
    </w:p>
    <w:p w:rsidR="002C5BC5" w:rsidRPr="004F19F7" w:rsidRDefault="002C5BC5" w:rsidP="004F19F7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  <w:r w:rsidRPr="00076DD7">
        <w:rPr>
          <w:rFonts w:ascii="Times New Roman" w:hAnsi="Times New Roman" w:cs="Times New Roman"/>
          <w:i/>
          <w:sz w:val="24"/>
          <w:szCs w:val="24"/>
        </w:rPr>
        <w:lastRenderedPageBreak/>
        <w:t>Warum?</w:t>
      </w:r>
      <w:r w:rsidR="004F19F7" w:rsidRPr="004F19F7">
        <w:rPr>
          <w:rFonts w:ascii="Times New Roman" w:hAnsi="Times New Roman" w:cs="Times New Roman"/>
          <w:sz w:val="24"/>
          <w:szCs w:val="24"/>
        </w:rPr>
        <w:t xml:space="preserve"> Lenken den Fokus vom Produkt auf den Prozess</w:t>
      </w:r>
      <w:r w:rsidR="00076DD7">
        <w:rPr>
          <w:rFonts w:ascii="Times New Roman" w:hAnsi="Times New Roman" w:cs="Times New Roman"/>
          <w:sz w:val="24"/>
          <w:szCs w:val="24"/>
        </w:rPr>
        <w:t xml:space="preserve">; </w:t>
      </w:r>
      <w:r w:rsidR="004F19F7" w:rsidRPr="004F19F7">
        <w:rPr>
          <w:rFonts w:ascii="Times New Roman" w:hAnsi="Times New Roman" w:cs="Times New Roman"/>
          <w:sz w:val="24"/>
          <w:szCs w:val="24"/>
        </w:rPr>
        <w:t>erweitern den Schreibe</w:t>
      </w:r>
      <w:r w:rsidR="00076DD7">
        <w:rPr>
          <w:rFonts w:ascii="Times New Roman" w:hAnsi="Times New Roman" w:cs="Times New Roman"/>
          <w:sz w:val="24"/>
          <w:szCs w:val="24"/>
        </w:rPr>
        <w:t>rfahrungshorizont der Lernenden; oft in Berufspraxis benutzt</w:t>
      </w:r>
    </w:p>
    <w:p w:rsidR="004F19F7" w:rsidRDefault="004F19F7" w:rsidP="002C5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6A4" w:rsidRPr="008106A4" w:rsidRDefault="008106A4" w:rsidP="008106A4">
      <w:pPr>
        <w:pStyle w:val="berschrift2"/>
      </w:pPr>
      <w:r w:rsidRPr="008106A4">
        <w:t>Quelle:</w:t>
      </w:r>
    </w:p>
    <w:p w:rsidR="008106A4" w:rsidRDefault="008106A4" w:rsidP="008106A4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Burwitz</w:t>
      </w:r>
      <w:r w:rsidRPr="00E22AC2">
        <w:rPr>
          <w:rFonts w:ascii="Times New Roman" w:hAnsi="Times New Roman" w:cs="Times New Roman"/>
          <w:sz w:val="24"/>
          <w:szCs w:val="24"/>
        </w:rPr>
        <w:t>-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Melzer</w:t>
      </w:r>
      <w:r w:rsidRPr="00E22AC2">
        <w:rPr>
          <w:rFonts w:ascii="Times New Roman" w:hAnsi="Times New Roman" w:cs="Times New Roman"/>
          <w:sz w:val="24"/>
          <w:szCs w:val="24"/>
        </w:rPr>
        <w:t>, 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Eva</w:t>
      </w:r>
      <w:r w:rsidRPr="00E22AC2">
        <w:rPr>
          <w:rFonts w:ascii="Times New Roman" w:hAnsi="Times New Roman" w:cs="Times New Roman"/>
          <w:sz w:val="24"/>
          <w:szCs w:val="24"/>
        </w:rPr>
        <w:t>; Mehlhorn, Grit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E22AC2">
        <w:rPr>
          <w:rFonts w:ascii="Times New Roman" w:hAnsi="Times New Roman" w:cs="Times New Roman"/>
          <w:sz w:val="24"/>
          <w:szCs w:val="24"/>
        </w:rPr>
        <w:t>Riemer, Claudia; Bausch, Karl-Richard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E22AC2">
        <w:rPr>
          <w:rFonts w:ascii="Times New Roman" w:hAnsi="Times New Roman" w:cs="Times New Roman"/>
          <w:sz w:val="24"/>
          <w:szCs w:val="24"/>
        </w:rPr>
        <w:t xml:space="preserve">Krumm, Hans-Jürgen (Hrsg.): </w:t>
      </w:r>
      <w:r w:rsidRPr="00EB4FFE">
        <w:rPr>
          <w:rFonts w:ascii="Times New Roman" w:hAnsi="Times New Roman" w:cs="Times New Roman"/>
          <w:i/>
          <w:sz w:val="24"/>
          <w:szCs w:val="24"/>
        </w:rPr>
        <w:t>Handbuch Fremdsprachenunterricht</w:t>
      </w:r>
      <w:r w:rsidRPr="00E22AC2">
        <w:rPr>
          <w:rFonts w:ascii="Times New Roman" w:hAnsi="Times New Roman" w:cs="Times New Roman"/>
          <w:sz w:val="24"/>
          <w:szCs w:val="24"/>
        </w:rPr>
        <w:t xml:space="preserve">, 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6. völlig überarbeitete und erweiterte Aufl., Tü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bingen: A. Francke Verlag, 2016, S. 107-111.</w:t>
      </w:r>
    </w:p>
    <w:p w:rsidR="008106A4" w:rsidRPr="002C5BC5" w:rsidRDefault="008106A4" w:rsidP="002C5B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06A4" w:rsidRPr="002C5BC5" w:rsidSect="00092E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9F" w:rsidRDefault="004A579F" w:rsidP="001709E7">
      <w:pPr>
        <w:spacing w:after="0" w:line="240" w:lineRule="auto"/>
      </w:pPr>
      <w:r>
        <w:separator/>
      </w:r>
    </w:p>
  </w:endnote>
  <w:endnote w:type="continuationSeparator" w:id="0">
    <w:p w:rsidR="004A579F" w:rsidRDefault="004A579F" w:rsidP="0017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imson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9F" w:rsidRDefault="004A579F" w:rsidP="001709E7">
      <w:pPr>
        <w:spacing w:after="0" w:line="240" w:lineRule="auto"/>
      </w:pPr>
      <w:r>
        <w:separator/>
      </w:r>
    </w:p>
  </w:footnote>
  <w:footnote w:type="continuationSeparator" w:id="0">
    <w:p w:rsidR="004A579F" w:rsidRDefault="004A579F" w:rsidP="001709E7">
      <w:pPr>
        <w:spacing w:after="0" w:line="240" w:lineRule="auto"/>
      </w:pPr>
      <w:r>
        <w:continuationSeparator/>
      </w:r>
    </w:p>
  </w:footnote>
  <w:footnote w:id="1">
    <w:p w:rsidR="001709E7" w:rsidRPr="001709E7" w:rsidRDefault="001709E7" w:rsidP="001709E7">
      <w:pPr>
        <w:autoSpaceDE w:val="0"/>
        <w:autoSpaceDN w:val="0"/>
        <w:adjustRightInd w:val="0"/>
        <w:spacing w:after="0" w:line="240" w:lineRule="auto"/>
        <w:rPr>
          <w:rFonts w:ascii="Times New Roman" w:eastAsia="Crimson-Roman" w:hAnsi="Times New Roman" w:cs="Times New Roman"/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1709E7">
        <w:rPr>
          <w:rFonts w:ascii="Times New Roman" w:eastAsia="Crimson-Roman" w:hAnsi="Times New Roman" w:cs="Times New Roman"/>
          <w:sz w:val="20"/>
          <w:szCs w:val="20"/>
        </w:rPr>
        <w:t>Der Bremer Schrei</w:t>
      </w:r>
      <w:r>
        <w:rPr>
          <w:rFonts w:ascii="Times New Roman" w:eastAsia="Crimson-Roman" w:hAnsi="Times New Roman" w:cs="Times New Roman"/>
          <w:sz w:val="20"/>
          <w:szCs w:val="20"/>
        </w:rPr>
        <w:t xml:space="preserve">bcoach. </w:t>
      </w:r>
      <w:hyperlink r:id="rId1" w:history="1">
        <w:r w:rsidRPr="00302AD1">
          <w:rPr>
            <w:rStyle w:val="Hyperlink"/>
            <w:rFonts w:ascii="Times New Roman" w:eastAsia="Crimson-Roman" w:hAnsi="Times New Roman" w:cs="Times New Roman"/>
            <w:sz w:val="20"/>
            <w:szCs w:val="20"/>
          </w:rPr>
          <w:t>www.bremerschreibcoach.uni-bremen.de</w:t>
        </w:r>
      </w:hyperlink>
      <w:r>
        <w:rPr>
          <w:rFonts w:ascii="Times New Roman" w:eastAsia="Crimson-Roman" w:hAnsi="Times New Roman" w:cs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426C2"/>
    <w:multiLevelType w:val="hybridMultilevel"/>
    <w:tmpl w:val="6E5077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00F62"/>
    <w:multiLevelType w:val="hybridMultilevel"/>
    <w:tmpl w:val="BD0AB5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500CE"/>
    <w:multiLevelType w:val="hybridMultilevel"/>
    <w:tmpl w:val="64D8420C"/>
    <w:lvl w:ilvl="0" w:tplc="499C5EE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0C7"/>
    <w:rsid w:val="00076DD7"/>
    <w:rsid w:val="00092ECB"/>
    <w:rsid w:val="0013281D"/>
    <w:rsid w:val="001709E7"/>
    <w:rsid w:val="0025598E"/>
    <w:rsid w:val="002C5BC5"/>
    <w:rsid w:val="0034258C"/>
    <w:rsid w:val="003F70C7"/>
    <w:rsid w:val="004A579F"/>
    <w:rsid w:val="004F19F7"/>
    <w:rsid w:val="00592C52"/>
    <w:rsid w:val="0059448D"/>
    <w:rsid w:val="00700248"/>
    <w:rsid w:val="007D6ECF"/>
    <w:rsid w:val="007E717E"/>
    <w:rsid w:val="008106A4"/>
    <w:rsid w:val="008B2D4D"/>
    <w:rsid w:val="00936B1E"/>
    <w:rsid w:val="00B91FA4"/>
    <w:rsid w:val="00BF0523"/>
    <w:rsid w:val="00D80690"/>
    <w:rsid w:val="00EC16C2"/>
    <w:rsid w:val="00ED03D2"/>
    <w:rsid w:val="00EE6BE9"/>
    <w:rsid w:val="00EF3D51"/>
    <w:rsid w:val="00F9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2ECB"/>
  </w:style>
  <w:style w:type="paragraph" w:styleId="berschrift1">
    <w:name w:val="heading 1"/>
    <w:basedOn w:val="Standard"/>
    <w:next w:val="Standard"/>
    <w:link w:val="berschrift1Zchn"/>
    <w:uiPriority w:val="9"/>
    <w:qFormat/>
    <w:rsid w:val="003F7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70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7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70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3F70C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709E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709E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709E7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70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emerschreibcoach.uni-brem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AD4F2-38C2-4FB4-9157-38DF6DBB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21</cp:revision>
  <dcterms:created xsi:type="dcterms:W3CDTF">2020-05-03T19:41:00Z</dcterms:created>
  <dcterms:modified xsi:type="dcterms:W3CDTF">2020-05-03T21:08:00Z</dcterms:modified>
</cp:coreProperties>
</file>