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1F" w:rsidRPr="005345C7" w:rsidRDefault="0087775A">
      <w:pPr>
        <w:rPr>
          <w:rFonts w:ascii="Open Sans" w:hAnsi="Open Sans" w:cs="Open Sans"/>
          <w:b/>
          <w:sz w:val="20"/>
        </w:rPr>
      </w:pPr>
      <w:r w:rsidRPr="005345C7">
        <w:rPr>
          <w:rFonts w:ascii="Open Sans" w:hAnsi="Open Sans" w:cs="Open Sans"/>
          <w:b/>
          <w:color w:val="FF0000"/>
          <w:sz w:val="20"/>
        </w:rPr>
        <w:t>PROBE-</w:t>
      </w:r>
      <w:r w:rsidR="000C0A1F" w:rsidRPr="005345C7">
        <w:rPr>
          <w:rFonts w:ascii="Open Sans" w:hAnsi="Open Sans" w:cs="Open Sans"/>
          <w:b/>
          <w:sz w:val="20"/>
        </w:rPr>
        <w:t>Klausur Statistik und quantitative Methoden</w:t>
      </w:r>
    </w:p>
    <w:p w:rsidR="00027294" w:rsidRPr="005345C7" w:rsidRDefault="00A45485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Berufsakademie Riesa, </w:t>
      </w:r>
      <w:r w:rsidR="00027294" w:rsidRPr="005345C7">
        <w:rPr>
          <w:rFonts w:ascii="Open Sans" w:hAnsi="Open Sans" w:cs="Open Sans"/>
          <w:sz w:val="20"/>
        </w:rPr>
        <w:t>Semester: Sommersemester 2020</w:t>
      </w:r>
    </w:p>
    <w:p w:rsidR="00027294" w:rsidRPr="005345C7" w:rsidRDefault="00027294">
      <w:pPr>
        <w:rPr>
          <w:rFonts w:ascii="Open Sans" w:hAnsi="Open Sans" w:cs="Open Sans"/>
          <w:strike/>
          <w:sz w:val="20"/>
        </w:rPr>
      </w:pPr>
      <w:r w:rsidRPr="005345C7">
        <w:rPr>
          <w:rFonts w:ascii="Open Sans" w:hAnsi="Open Sans" w:cs="Open Sans"/>
          <w:sz w:val="20"/>
        </w:rPr>
        <w:t>Dozentin: Maria Neubauer</w:t>
      </w:r>
      <w:r w:rsidR="00A45485">
        <w:rPr>
          <w:rFonts w:ascii="Open Sans" w:hAnsi="Open Sans" w:cs="Open Sans"/>
          <w:sz w:val="20"/>
        </w:rPr>
        <w:t xml:space="preserve">, </w:t>
      </w:r>
      <w:r w:rsidRPr="00A45485">
        <w:rPr>
          <w:rFonts w:ascii="Open Sans" w:hAnsi="Open Sans" w:cs="Open Sans"/>
          <w:sz w:val="20"/>
        </w:rPr>
        <w:t>Dauer: 90 Minuten</w:t>
      </w:r>
    </w:p>
    <w:p w:rsidR="00027294" w:rsidRPr="00A45485" w:rsidRDefault="00027294">
      <w:pPr>
        <w:rPr>
          <w:rFonts w:ascii="Open Sans" w:hAnsi="Open Sans" w:cs="Open Sans"/>
          <w:strike/>
          <w:sz w:val="20"/>
        </w:rPr>
      </w:pPr>
      <w:r w:rsidRPr="00A45485">
        <w:rPr>
          <w:rFonts w:ascii="Open Sans" w:hAnsi="Open Sans" w:cs="Open Sans"/>
          <w:strike/>
          <w:sz w:val="20"/>
        </w:rPr>
        <w:t>Ihre Matrikelnummer: ____________________</w:t>
      </w:r>
    </w:p>
    <w:p w:rsidR="00027294" w:rsidRPr="00A45485" w:rsidRDefault="00CF10AA">
      <w:pPr>
        <w:rPr>
          <w:rFonts w:ascii="Open Sans" w:hAnsi="Open Sans" w:cs="Open Sans"/>
          <w:color w:val="FF0000"/>
          <w:sz w:val="20"/>
        </w:rPr>
      </w:pPr>
      <w:r w:rsidRPr="00A45485">
        <w:rPr>
          <w:rFonts w:ascii="Open Sans" w:hAnsi="Open Sans" w:cs="Open Sans"/>
          <w:color w:val="FF0000"/>
          <w:sz w:val="20"/>
        </w:rPr>
        <w:t xml:space="preserve">Hinweis: Die endgültige Klausur kann auch Aufgaben enthalten, die wir in der Veranstaltung geübt haben. </w:t>
      </w:r>
    </w:p>
    <w:p w:rsidR="00FC1B11" w:rsidRPr="005345C7" w:rsidRDefault="004C1D0E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1</w:t>
      </w:r>
    </w:p>
    <w:p w:rsidR="00FC1B11" w:rsidRPr="005345C7" w:rsidRDefault="00FC1B11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Sie haben eine Befragung durchgeführt und folgende Daten erhalten. Ermitteln Sie </w:t>
      </w:r>
      <w:r w:rsidR="00D46B6D" w:rsidRPr="005345C7">
        <w:rPr>
          <w:rFonts w:ascii="Open Sans" w:hAnsi="Open Sans" w:cs="Open Sans"/>
          <w:sz w:val="20"/>
        </w:rPr>
        <w:t xml:space="preserve">a.) </w:t>
      </w:r>
      <w:r w:rsidRPr="005345C7">
        <w:rPr>
          <w:rFonts w:ascii="Open Sans" w:hAnsi="Open Sans" w:cs="Open Sans"/>
          <w:sz w:val="20"/>
        </w:rPr>
        <w:t xml:space="preserve">den Modalwert, </w:t>
      </w:r>
      <w:r w:rsidR="00D46B6D" w:rsidRPr="005345C7">
        <w:rPr>
          <w:rFonts w:ascii="Open Sans" w:hAnsi="Open Sans" w:cs="Open Sans"/>
          <w:sz w:val="20"/>
        </w:rPr>
        <w:t xml:space="preserve">b.) </w:t>
      </w:r>
      <w:r w:rsidRPr="005345C7">
        <w:rPr>
          <w:rFonts w:ascii="Open Sans" w:hAnsi="Open Sans" w:cs="Open Sans"/>
          <w:sz w:val="20"/>
        </w:rPr>
        <w:t xml:space="preserve">den Median und </w:t>
      </w:r>
      <w:r w:rsidR="00D46B6D" w:rsidRPr="005345C7">
        <w:rPr>
          <w:rFonts w:ascii="Open Sans" w:hAnsi="Open Sans" w:cs="Open Sans"/>
          <w:sz w:val="20"/>
        </w:rPr>
        <w:t xml:space="preserve">c.) </w:t>
      </w:r>
      <w:r w:rsidRPr="005345C7">
        <w:rPr>
          <w:rFonts w:ascii="Open Sans" w:hAnsi="Open Sans" w:cs="Open Sans"/>
          <w:sz w:val="20"/>
        </w:rPr>
        <w:t xml:space="preserve">den Mittelwert. Skizzieren Sie </w:t>
      </w:r>
      <w:r w:rsidR="00D46B6D" w:rsidRPr="005345C7">
        <w:rPr>
          <w:rFonts w:ascii="Open Sans" w:hAnsi="Open Sans" w:cs="Open Sans"/>
          <w:sz w:val="20"/>
        </w:rPr>
        <w:t xml:space="preserve">d.) </w:t>
      </w:r>
      <w:r w:rsidRPr="005345C7">
        <w:rPr>
          <w:rFonts w:ascii="Open Sans" w:hAnsi="Open Sans" w:cs="Open Sans"/>
          <w:sz w:val="20"/>
        </w:rPr>
        <w:t xml:space="preserve">ein Histogramm und beschreiben Sie </w:t>
      </w:r>
      <w:r w:rsidR="00D46B6D" w:rsidRPr="005345C7">
        <w:rPr>
          <w:rFonts w:ascii="Open Sans" w:hAnsi="Open Sans" w:cs="Open Sans"/>
          <w:sz w:val="20"/>
        </w:rPr>
        <w:t xml:space="preserve">e.) </w:t>
      </w:r>
      <w:r w:rsidRPr="005345C7">
        <w:rPr>
          <w:rFonts w:ascii="Open Sans" w:hAnsi="Open Sans" w:cs="Open Sans"/>
          <w:sz w:val="20"/>
        </w:rPr>
        <w:t xml:space="preserve">die Daten. Nutzen Sie </w:t>
      </w:r>
      <w:r w:rsidR="00D46B6D" w:rsidRPr="005345C7">
        <w:rPr>
          <w:rFonts w:ascii="Open Sans" w:hAnsi="Open Sans" w:cs="Open Sans"/>
          <w:sz w:val="20"/>
        </w:rPr>
        <w:t xml:space="preserve">für e.) </w:t>
      </w:r>
      <w:r w:rsidRPr="005345C7">
        <w:rPr>
          <w:rFonts w:ascii="Open Sans" w:hAnsi="Open Sans" w:cs="Open Sans"/>
          <w:sz w:val="20"/>
        </w:rPr>
        <w:t>dafür die ermittelten Werte.</w:t>
      </w:r>
      <w:r w:rsidR="00832A7C" w:rsidRPr="005345C7">
        <w:rPr>
          <w:rFonts w:ascii="Open Sans" w:hAnsi="Open Sans" w:cs="Open Sans"/>
          <w:sz w:val="20"/>
        </w:rPr>
        <w:t xml:space="preserve"> (6 Punkte)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976"/>
      </w:tblGrid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Variable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Anna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5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Beate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Dora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Emil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1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Frank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Gera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Manu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Nora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Paul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Peter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1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Uwe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Werner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</w:t>
            </w:r>
          </w:p>
        </w:tc>
      </w:tr>
      <w:tr w:rsidR="00FC1B11" w:rsidRPr="005345C7" w:rsidTr="00027294">
        <w:tc>
          <w:tcPr>
            <w:tcW w:w="1129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Zara</w:t>
            </w:r>
          </w:p>
        </w:tc>
        <w:tc>
          <w:tcPr>
            <w:tcW w:w="955" w:type="dxa"/>
          </w:tcPr>
          <w:p w:rsidR="00FC1B11" w:rsidRPr="005345C7" w:rsidRDefault="00FC1B11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</w:tr>
    </w:tbl>
    <w:p w:rsidR="00EC3FB5" w:rsidRDefault="00EC3FB5" w:rsidP="00027294">
      <w:pPr>
        <w:rPr>
          <w:rFonts w:ascii="Open Sans" w:hAnsi="Open Sans" w:cs="Open Sans"/>
          <w:b/>
          <w:sz w:val="20"/>
        </w:rPr>
      </w:pPr>
    </w:p>
    <w:p w:rsidR="00027294" w:rsidRPr="005345C7" w:rsidRDefault="00A45485" w:rsidP="00027294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2</w:t>
      </w:r>
    </w:p>
    <w:p w:rsidR="00FC1B11" w:rsidRPr="005345C7" w:rsidRDefault="005F4C75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Sie haben folgende Daten 0, 3, -3, 0</w:t>
      </w:r>
      <w:r w:rsidR="00D46B6D" w:rsidRPr="005345C7">
        <w:rPr>
          <w:rFonts w:ascii="Open Sans" w:hAnsi="Open Sans" w:cs="Open Sans"/>
          <w:sz w:val="20"/>
        </w:rPr>
        <w:t>. Berechnen Sie folgende Werte:</w:t>
      </w:r>
    </w:p>
    <w:p w:rsidR="00D46B6D" w:rsidRPr="005345C7" w:rsidRDefault="00D46B6D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Stichprobengröße (0 Punkte – nur für Folgefehler wichtig)</w:t>
      </w:r>
    </w:p>
    <w:p w:rsidR="00D46B6D" w:rsidRPr="005345C7" w:rsidRDefault="00D46B6D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Mittelwert (0 Punkte – nur für Folgefehler wichtig)</w:t>
      </w:r>
    </w:p>
    <w:p w:rsidR="004C1D0E" w:rsidRPr="004C1D0E" w:rsidRDefault="00D46B6D" w:rsidP="004C1D0E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Varianz (3 Punkte)</w:t>
      </w:r>
      <w:r w:rsidR="004C1D0E">
        <w:rPr>
          <w:rFonts w:ascii="Open Sans" w:hAnsi="Open Sans" w:cs="Open Sans"/>
          <w:sz w:val="20"/>
        </w:rPr>
        <w:t xml:space="preserve"> mit folgender Formel </w:t>
      </w:r>
      <m:oMath>
        <m:sSup>
          <m:sSupPr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sSupPr>
          <m:e>
            <m:r>
              <w:rPr>
                <w:rFonts w:ascii="Cambria Math" w:hAnsi="Cambria Math" w:cs="Open Sans"/>
                <w:sz w:val="20"/>
              </w:rPr>
              <m:t>s</m:t>
            </m:r>
          </m:e>
          <m:sup>
            <m:r>
              <w:rPr>
                <w:rFonts w:ascii="Cambria Math" w:hAnsi="Cambria Math" w:cs="Open Sans"/>
                <w:sz w:val="20"/>
              </w:rPr>
              <m:t>2</m:t>
            </m:r>
          </m:sup>
        </m:sSup>
        <m:r>
          <w:rPr>
            <w:rFonts w:ascii="Cambria Math" w:hAnsi="Cambria Math" w:cs="Open Sans"/>
            <w:sz w:val="20"/>
          </w:rPr>
          <m:t>=</m:t>
        </m:r>
        <m:f>
          <m:fPr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fPr>
          <m:num>
            <m:r>
              <w:rPr>
                <w:rFonts w:ascii="Cambria Math" w:hAnsi="Cambria Math" w:cs="Open Sans"/>
                <w:sz w:val="20"/>
              </w:rPr>
              <m:t>1</m:t>
            </m:r>
          </m:num>
          <m:den>
            <m:r>
              <w:rPr>
                <w:rFonts w:ascii="Cambria Math" w:hAnsi="Cambria Math" w:cs="Open Sans"/>
                <w:sz w:val="20"/>
              </w:rPr>
              <m:t>n-1</m:t>
            </m:r>
          </m:den>
        </m:f>
        <m:nary>
          <m:naryPr>
            <m:chr m:val="∑"/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naryPr>
          <m:sub>
            <m:r>
              <w:rPr>
                <w:rFonts w:ascii="Cambria Math" w:hAnsi="Cambria Math" w:cs="Open Sans"/>
                <w:sz w:val="20"/>
              </w:rPr>
              <m:t>i=1</m:t>
            </m:r>
          </m:sub>
          <m:sup>
            <m:r>
              <w:rPr>
                <w:rFonts w:ascii="Cambria Math" w:hAnsi="Cambria Math" w:cs="Open Sans"/>
                <w:sz w:val="20"/>
              </w:rPr>
              <m:t>n</m:t>
            </m:r>
          </m:sup>
          <m:e>
            <m:r>
              <w:rPr>
                <w:rFonts w:ascii="Cambria Math" w:hAnsi="Cambria Math" w:cs="Open Sans"/>
                <w:sz w:val="20"/>
              </w:rPr>
              <m:t>(</m:t>
            </m:r>
            <m:sSub>
              <m:sSubPr>
                <m:ctrlPr>
                  <w:rPr>
                    <w:rFonts w:ascii="Cambria Math" w:hAnsi="Cambria Math" w:cs="Open Sans"/>
                    <w:i/>
                    <w:iCs/>
                    <w:sz w:val="20"/>
                  </w:rPr>
                </m:ctrlPr>
              </m:sSubPr>
              <m:e>
                <m:r>
                  <w:rPr>
                    <w:rFonts w:ascii="Cambria Math" w:hAnsi="Cambria Math" w:cs="Open Sans"/>
                    <w:sz w:val="20"/>
                  </w:rPr>
                  <m:t>x</m:t>
                </m:r>
              </m:e>
              <m:sub>
                <m:r>
                  <w:rPr>
                    <w:rFonts w:ascii="Cambria Math" w:hAnsi="Cambria Math" w:cs="Open Sans"/>
                    <w:sz w:val="20"/>
                  </w:rPr>
                  <m:t>i</m:t>
                </m:r>
              </m:sub>
            </m:sSub>
            <m:r>
              <w:rPr>
                <w:rFonts w:ascii="Cambria Math" w:hAnsi="Cambria Math" w:cs="Open Sans"/>
                <w:sz w:val="20"/>
              </w:rPr>
              <m:t>-</m:t>
            </m:r>
            <m:sSub>
              <m:sSubPr>
                <m:ctrlPr>
                  <w:rPr>
                    <w:rFonts w:ascii="Cambria Math" w:hAnsi="Cambria Math" w:cs="Open Sans"/>
                    <w:i/>
                    <w:iCs/>
                    <w:sz w:val="20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Open Sans"/>
                        <w:i/>
                        <w:iCs/>
                        <w:sz w:val="20"/>
                      </w:rPr>
                    </m:ctrlPr>
                  </m:accPr>
                  <m:e>
                    <m:r>
                      <w:rPr>
                        <w:rFonts w:ascii="Cambria Math" w:hAnsi="Cambria Math" w:cs="Open Sans"/>
                        <w:sz w:val="20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Open Sans"/>
                    <w:sz w:val="20"/>
                  </w:rPr>
                  <m:t>n</m:t>
                </m:r>
              </m:sub>
            </m:sSub>
            <m:r>
              <w:rPr>
                <w:rFonts w:ascii="Cambria Math" w:hAnsi="Cambria Math" w:cs="Open Sans"/>
                <w:sz w:val="20"/>
              </w:rPr>
              <m:t>)²</m:t>
            </m:r>
          </m:e>
        </m:nary>
      </m:oMath>
    </w:p>
    <w:p w:rsidR="00D46B6D" w:rsidRPr="005345C7" w:rsidRDefault="00D46B6D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Standardabweichung </w:t>
      </w:r>
      <w:r w:rsidR="004C1D0E">
        <w:rPr>
          <w:rFonts w:ascii="Open Sans" w:hAnsi="Open Sans" w:cs="Open Sans"/>
          <w:sz w:val="20"/>
        </w:rPr>
        <w:t xml:space="preserve">mit folgender Formel </w:t>
      </w:r>
      <w:r w:rsidRPr="005345C7">
        <w:rPr>
          <w:rFonts w:ascii="Open Sans" w:hAnsi="Open Sans" w:cs="Open Sans"/>
          <w:sz w:val="20"/>
        </w:rPr>
        <w:t>(1 Punkt)</w:t>
      </w:r>
      <w:r w:rsidR="004C1D0E">
        <w:rPr>
          <w:rFonts w:ascii="Open Sans" w:hAnsi="Open Sans" w:cs="Open Sans"/>
          <w:sz w:val="20"/>
        </w:rPr>
        <w:t xml:space="preserve"> </w:t>
      </w:r>
      <m:oMath>
        <m:r>
          <w:rPr>
            <w:rFonts w:ascii="Cambria Math" w:hAnsi="Cambria Math" w:cs="Open Sans"/>
            <w:sz w:val="20"/>
          </w:rPr>
          <m:t>s=</m:t>
        </m:r>
        <m:rad>
          <m:radPr>
            <m:degHide m:val="1"/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radPr>
          <m:deg/>
          <m:e>
            <m:r>
              <w:rPr>
                <w:rFonts w:ascii="Cambria Math" w:hAnsi="Cambria Math" w:cs="Open Sans"/>
                <w:sz w:val="20"/>
              </w:rPr>
              <m:t>s²</m:t>
            </m:r>
          </m:e>
        </m:rad>
      </m:oMath>
    </w:p>
    <w:p w:rsidR="00D46B6D" w:rsidRPr="005345C7" w:rsidRDefault="00D46B6D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In welchem konkreten Bereich </w:t>
      </w:r>
      <w:r w:rsidR="00512BEF" w:rsidRPr="005345C7">
        <w:rPr>
          <w:rFonts w:ascii="Open Sans" w:hAnsi="Open Sans" w:cs="Open Sans"/>
          <w:sz w:val="20"/>
        </w:rPr>
        <w:t xml:space="preserve">(von/bis) </w:t>
      </w:r>
      <w:r w:rsidRPr="005345C7">
        <w:rPr>
          <w:rFonts w:ascii="Open Sans" w:hAnsi="Open Sans" w:cs="Open Sans"/>
          <w:sz w:val="20"/>
        </w:rPr>
        <w:t xml:space="preserve">liegen 99 % der </w:t>
      </w:r>
      <w:r w:rsidRPr="00A45485">
        <w:rPr>
          <w:rFonts w:ascii="Open Sans" w:hAnsi="Open Sans" w:cs="Open Sans"/>
          <w:sz w:val="20"/>
          <w:u w:val="single"/>
        </w:rPr>
        <w:t>Daten</w:t>
      </w:r>
      <w:r w:rsidRPr="005345C7">
        <w:rPr>
          <w:rFonts w:ascii="Open Sans" w:hAnsi="Open Sans" w:cs="Open Sans"/>
          <w:sz w:val="20"/>
        </w:rPr>
        <w:t xml:space="preserve"> </w:t>
      </w:r>
      <w:r w:rsidR="0081776E" w:rsidRPr="005345C7">
        <w:rPr>
          <w:rFonts w:ascii="Open Sans" w:hAnsi="Open Sans" w:cs="Open Sans"/>
          <w:sz w:val="20"/>
        </w:rPr>
        <w:t>(2</w:t>
      </w:r>
      <w:r w:rsidRPr="005345C7">
        <w:rPr>
          <w:rFonts w:ascii="Open Sans" w:hAnsi="Open Sans" w:cs="Open Sans"/>
          <w:sz w:val="20"/>
        </w:rPr>
        <w:t xml:space="preserve"> Punkte</w:t>
      </w:r>
      <w:r w:rsidR="0081776E" w:rsidRPr="005345C7">
        <w:rPr>
          <w:rFonts w:ascii="Open Sans" w:hAnsi="Open Sans" w:cs="Open Sans"/>
          <w:sz w:val="20"/>
        </w:rPr>
        <w:t>):</w:t>
      </w:r>
    </w:p>
    <w:p w:rsidR="00D46B6D" w:rsidRPr="005345C7" w:rsidRDefault="00A45485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Errechnen Sie die 95% </w:t>
      </w:r>
      <w:r w:rsidR="00D46B6D" w:rsidRPr="005345C7">
        <w:rPr>
          <w:rFonts w:ascii="Open Sans" w:hAnsi="Open Sans" w:cs="Open Sans"/>
          <w:sz w:val="20"/>
        </w:rPr>
        <w:t xml:space="preserve">Konfidenz </w:t>
      </w:r>
      <w:r>
        <w:rPr>
          <w:rFonts w:ascii="Open Sans" w:hAnsi="Open Sans" w:cs="Open Sans"/>
          <w:sz w:val="20"/>
        </w:rPr>
        <w:t xml:space="preserve">mit folgender Formel </w:t>
      </w:r>
      <m:oMath>
        <m:r>
          <w:rPr>
            <w:rFonts w:ascii="Cambria Math" w:hAnsi="Cambria Math" w:cs="Open Sans"/>
            <w:sz w:val="20"/>
          </w:rPr>
          <m:t>=±Z*</m:t>
        </m:r>
        <m:f>
          <m:fPr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fPr>
          <m:num>
            <m:r>
              <w:rPr>
                <w:rFonts w:ascii="Cambria Math" w:hAnsi="Cambria Math" w:cs="Open Sans"/>
                <w:sz w:val="20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Open Sans"/>
                    <w:i/>
                    <w:iCs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 w:cs="Open Sans"/>
                    <w:sz w:val="20"/>
                  </w:rPr>
                  <m:t>n</m:t>
                </m:r>
              </m:e>
            </m:rad>
          </m:den>
        </m:f>
      </m:oMath>
      <w:r w:rsidRPr="00A45485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und dem Z-Wert von 1,96.  </w:t>
      </w:r>
      <w:r w:rsidR="00D46B6D" w:rsidRPr="005345C7">
        <w:rPr>
          <w:rFonts w:ascii="Open Sans" w:hAnsi="Open Sans" w:cs="Open Sans"/>
          <w:sz w:val="20"/>
        </w:rPr>
        <w:t>(3 Punkte)</w:t>
      </w:r>
    </w:p>
    <w:p w:rsidR="00D46B6D" w:rsidRPr="005345C7" w:rsidRDefault="00A45485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Wie lauten die u</w:t>
      </w:r>
      <w:r w:rsidR="00D46B6D" w:rsidRPr="005345C7">
        <w:rPr>
          <w:rFonts w:ascii="Open Sans" w:hAnsi="Open Sans" w:cs="Open Sans"/>
          <w:sz w:val="20"/>
        </w:rPr>
        <w:t>ntere</w:t>
      </w:r>
      <w:r>
        <w:rPr>
          <w:rFonts w:ascii="Open Sans" w:hAnsi="Open Sans" w:cs="Open Sans"/>
          <w:sz w:val="20"/>
        </w:rPr>
        <w:t xml:space="preserve"> und obere</w:t>
      </w:r>
      <w:r w:rsidR="00D46B6D" w:rsidRPr="005345C7">
        <w:rPr>
          <w:rFonts w:ascii="Open Sans" w:hAnsi="Open Sans" w:cs="Open Sans"/>
          <w:sz w:val="20"/>
        </w:rPr>
        <w:t xml:space="preserve"> Grenze des Konfidenzintervalls (</w:t>
      </w:r>
      <w:r>
        <w:rPr>
          <w:rFonts w:ascii="Open Sans" w:hAnsi="Open Sans" w:cs="Open Sans"/>
          <w:sz w:val="20"/>
        </w:rPr>
        <w:t>1 Punkt</w:t>
      </w:r>
      <w:r w:rsidR="00D46B6D" w:rsidRPr="005345C7">
        <w:rPr>
          <w:rFonts w:ascii="Open Sans" w:hAnsi="Open Sans" w:cs="Open Sans"/>
          <w:sz w:val="20"/>
        </w:rPr>
        <w:t>)</w:t>
      </w:r>
    </w:p>
    <w:p w:rsidR="00D46B6D" w:rsidRPr="005345C7" w:rsidRDefault="00D46B6D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Beantworten Sie außerdem folgende Fragen: </w:t>
      </w:r>
    </w:p>
    <w:p w:rsidR="00D46B6D" w:rsidRPr="005345C7" w:rsidRDefault="00D46B6D" w:rsidP="00D46B6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Was sagt die Standardabweichung aus? (2 Punkte)</w:t>
      </w:r>
    </w:p>
    <w:p w:rsidR="00027294" w:rsidRPr="005345C7" w:rsidRDefault="00A45485" w:rsidP="00027294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3</w:t>
      </w:r>
    </w:p>
    <w:p w:rsidR="004C1D0E" w:rsidRDefault="0081776E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Sie haben in einer </w:t>
      </w:r>
      <w:r w:rsidR="00512BEF" w:rsidRPr="005345C7">
        <w:rPr>
          <w:rFonts w:ascii="Open Sans" w:hAnsi="Open Sans" w:cs="Open Sans"/>
          <w:sz w:val="20"/>
        </w:rPr>
        <w:t xml:space="preserve">(normalverteilten) </w:t>
      </w:r>
      <w:r w:rsidRPr="005345C7">
        <w:rPr>
          <w:rFonts w:ascii="Open Sans" w:hAnsi="Open Sans" w:cs="Open Sans"/>
          <w:sz w:val="20"/>
        </w:rPr>
        <w:t xml:space="preserve">Stichprobe den Mittelwert von </w:t>
      </w:r>
      <w:r w:rsidR="00512BEF" w:rsidRPr="005345C7">
        <w:rPr>
          <w:rFonts w:ascii="Open Sans" w:hAnsi="Open Sans" w:cs="Open Sans"/>
          <w:sz w:val="20"/>
        </w:rPr>
        <w:t xml:space="preserve">200, Standardabweichung von 5 errechnet. Wie viel Prozent der Daten liegen oberhalb </w:t>
      </w:r>
      <w:r w:rsidR="000C0A1F" w:rsidRPr="005345C7">
        <w:rPr>
          <w:rFonts w:ascii="Open Sans" w:hAnsi="Open Sans" w:cs="Open Sans"/>
          <w:sz w:val="20"/>
        </w:rPr>
        <w:t>und unterhalb dies</w:t>
      </w:r>
      <w:r w:rsidR="00512BEF" w:rsidRPr="005345C7">
        <w:rPr>
          <w:rFonts w:ascii="Open Sans" w:hAnsi="Open Sans" w:cs="Open Sans"/>
          <w:sz w:val="20"/>
        </w:rPr>
        <w:t xml:space="preserve"> Wertes von 205</w:t>
      </w:r>
      <w:r w:rsidR="000C0A1F" w:rsidRPr="005345C7">
        <w:rPr>
          <w:rFonts w:ascii="Open Sans" w:hAnsi="Open Sans" w:cs="Open Sans"/>
          <w:sz w:val="20"/>
        </w:rPr>
        <w:t xml:space="preserve">? </w:t>
      </w:r>
      <w:r w:rsidR="000C0A1F" w:rsidRPr="005345C7">
        <w:rPr>
          <w:rFonts w:ascii="Open Sans" w:hAnsi="Open Sans" w:cs="Open Sans"/>
          <w:sz w:val="20"/>
        </w:rPr>
        <w:lastRenderedPageBreak/>
        <w:t>(2</w:t>
      </w:r>
      <w:r w:rsidR="00512BEF" w:rsidRPr="005345C7">
        <w:rPr>
          <w:rFonts w:ascii="Open Sans" w:hAnsi="Open Sans" w:cs="Open Sans"/>
          <w:sz w:val="20"/>
        </w:rPr>
        <w:t xml:space="preserve"> Punkte)</w:t>
      </w:r>
      <w:r w:rsidR="000C0A1F" w:rsidRPr="005345C7">
        <w:rPr>
          <w:rFonts w:ascii="Open Sans" w:hAnsi="Open Sans" w:cs="Open Sans"/>
          <w:sz w:val="20"/>
        </w:rPr>
        <w:t xml:space="preserve"> Nutzen Sie für die Beantwortung der Frage folgende Tabelle. Wie lautet der von Ihnen ermittelte z-Wert</w:t>
      </w:r>
      <w:r w:rsidR="00A45485">
        <w:rPr>
          <w:rFonts w:ascii="Open Sans" w:hAnsi="Open Sans" w:cs="Open Sans"/>
          <w:sz w:val="20"/>
        </w:rPr>
        <w:t xml:space="preserve">, nach folgender Formel </w:t>
      </w:r>
      <m:oMath>
        <m:r>
          <w:rPr>
            <w:rFonts w:ascii="Cambria Math" w:hAnsi="Cambria Math" w:cs="Open Sans"/>
            <w:sz w:val="20"/>
          </w:rPr>
          <m:t>z=</m:t>
        </m:r>
        <m:f>
          <m:fPr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fPr>
          <m:num>
            <m:r>
              <w:rPr>
                <w:rFonts w:ascii="Cambria Math" w:hAnsi="Cambria Math" w:cs="Open Sans"/>
                <w:sz w:val="20"/>
              </w:rPr>
              <m:t>x-μ</m:t>
            </m:r>
          </m:num>
          <m:den>
            <m:r>
              <w:rPr>
                <w:rFonts w:ascii="Cambria Math" w:hAnsi="Cambria Math" w:cs="Open Sans"/>
                <w:sz w:val="20"/>
              </w:rPr>
              <m:t>σ</m:t>
            </m:r>
          </m:den>
        </m:f>
      </m:oMath>
      <w:r w:rsidR="000C0A1F" w:rsidRPr="005345C7">
        <w:rPr>
          <w:rFonts w:ascii="Open Sans" w:hAnsi="Open Sans" w:cs="Open Sans"/>
          <w:sz w:val="20"/>
        </w:rPr>
        <w:t xml:space="preserve">? (1 Punkt) </w:t>
      </w:r>
    </w:p>
    <w:p w:rsidR="0068632A" w:rsidRPr="005345C7" w:rsidRDefault="000C0A1F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Wenn Sie die Wahrscheinlichkeit von 61,79 % wählen, ist der zugehörige x-Wert dann größer oder kleiner als der x-Wert von 205? (1 Punkt)</w:t>
      </w:r>
    </w:p>
    <w:tbl>
      <w:tblPr>
        <w:tblW w:w="60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00"/>
        <w:gridCol w:w="1200"/>
        <w:gridCol w:w="1200"/>
        <w:gridCol w:w="1200"/>
        <w:gridCol w:w="1200"/>
      </w:tblGrid>
      <w:tr w:rsidR="000C0A1F" w:rsidRPr="005345C7" w:rsidTr="000C0A1F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z-Wert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Perzentil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z-Wert</w:t>
            </w:r>
          </w:p>
        </w:tc>
        <w:tc>
          <w:tcPr>
            <w:tcW w:w="1200" w:type="dxa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Perzentil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50,00%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1,6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94,52%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53,98%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1,7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95,54%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57,93%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1,8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96,41%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61,79%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1,9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97,13%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65,54%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2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97,73%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69,15%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2,1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98,21%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72,58%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2,2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98,61%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75,80%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2,3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98,93%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78,81%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2,4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99,18%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0,9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81,59%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2,5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99,38%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84,13%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2,6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99,53%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86,43%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2,7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99,65%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88,49%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2,8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99,74%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90,32%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2,9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99,81%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91,92%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3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99,87%</w:t>
            </w:r>
          </w:p>
        </w:tc>
      </w:tr>
      <w:tr w:rsidR="000C0A1F" w:rsidRPr="005345C7" w:rsidTr="004C1D0E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1,5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  <w:r w:rsidRPr="005345C7"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  <w:t>93,32%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lang w:eastAsia="de-DE"/>
              </w:rPr>
            </w:pP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3,1</w:t>
            </w:r>
          </w:p>
        </w:tc>
        <w:tc>
          <w:tcPr>
            <w:tcW w:w="1200" w:type="dxa"/>
            <w:vAlign w:val="center"/>
          </w:tcPr>
          <w:p w:rsidR="000C0A1F" w:rsidRPr="005345C7" w:rsidRDefault="000C0A1F" w:rsidP="000C0A1F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</w:rPr>
            </w:pPr>
            <w:r w:rsidRPr="005345C7">
              <w:rPr>
                <w:rFonts w:ascii="Open Sans" w:hAnsi="Open Sans" w:cs="Open Sans"/>
                <w:color w:val="000000"/>
                <w:sz w:val="20"/>
              </w:rPr>
              <w:t>99,90%</w:t>
            </w:r>
          </w:p>
        </w:tc>
      </w:tr>
    </w:tbl>
    <w:p w:rsidR="00027294" w:rsidRPr="005345C7" w:rsidRDefault="00027294" w:rsidP="00027294">
      <w:pPr>
        <w:rPr>
          <w:rFonts w:ascii="Open Sans" w:hAnsi="Open Sans" w:cs="Open Sans"/>
          <w:b/>
          <w:sz w:val="20"/>
        </w:rPr>
      </w:pPr>
    </w:p>
    <w:p w:rsidR="00027294" w:rsidRPr="005345C7" w:rsidRDefault="00A45485" w:rsidP="00027294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4</w:t>
      </w:r>
    </w:p>
    <w:p w:rsidR="000C0A1F" w:rsidRPr="005345C7" w:rsidRDefault="000C0A1F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Ein</w:t>
      </w:r>
      <w:r w:rsidR="00027294" w:rsidRPr="005345C7">
        <w:rPr>
          <w:rFonts w:ascii="Open Sans" w:hAnsi="Open Sans" w:cs="Open Sans"/>
          <w:sz w:val="20"/>
        </w:rPr>
        <w:t xml:space="preserve">e Arbeitsgruppe </w:t>
      </w:r>
      <w:r w:rsidRPr="005345C7">
        <w:rPr>
          <w:rFonts w:ascii="Open Sans" w:hAnsi="Open Sans" w:cs="Open Sans"/>
          <w:sz w:val="20"/>
        </w:rPr>
        <w:t xml:space="preserve">hat zwei </w:t>
      </w:r>
      <w:r w:rsidR="00027294" w:rsidRPr="005345C7">
        <w:rPr>
          <w:rFonts w:ascii="Open Sans" w:hAnsi="Open Sans" w:cs="Open Sans"/>
          <w:sz w:val="20"/>
        </w:rPr>
        <w:t xml:space="preserve">Teams </w:t>
      </w:r>
      <w:r w:rsidRPr="005345C7">
        <w:rPr>
          <w:rFonts w:ascii="Open Sans" w:hAnsi="Open Sans" w:cs="Open Sans"/>
          <w:sz w:val="20"/>
        </w:rPr>
        <w:t>untersucht nach der Motivation (auf einer Skala von 1- 10)</w:t>
      </w:r>
      <w:r w:rsidR="00027294" w:rsidRPr="005345C7">
        <w:rPr>
          <w:rFonts w:ascii="Open Sans" w:hAnsi="Open Sans" w:cs="Open Sans"/>
          <w:sz w:val="20"/>
        </w:rPr>
        <w:t>. Die Arbeitsgruppe ermittelt zwei verschieden große Mittelwerte: im</w:t>
      </w:r>
      <w:r w:rsidRPr="005345C7">
        <w:rPr>
          <w:rFonts w:ascii="Open Sans" w:hAnsi="Open Sans" w:cs="Open Sans"/>
          <w:sz w:val="20"/>
        </w:rPr>
        <w:t xml:space="preserve"> der ersten </w:t>
      </w:r>
      <w:r w:rsidR="00027294" w:rsidRPr="005345C7">
        <w:rPr>
          <w:rFonts w:ascii="Open Sans" w:hAnsi="Open Sans" w:cs="Open Sans"/>
          <w:sz w:val="20"/>
        </w:rPr>
        <w:t xml:space="preserve">Team </w:t>
      </w:r>
      <w:r w:rsidRPr="005345C7">
        <w:rPr>
          <w:rFonts w:ascii="Open Sans" w:hAnsi="Open Sans" w:cs="Open Sans"/>
          <w:sz w:val="20"/>
        </w:rPr>
        <w:t>A wurde ein Mittelwert von 5,6 ermittelt i</w:t>
      </w:r>
      <w:r w:rsidR="00027294" w:rsidRPr="005345C7">
        <w:rPr>
          <w:rFonts w:ascii="Open Sans" w:hAnsi="Open Sans" w:cs="Open Sans"/>
          <w:sz w:val="20"/>
        </w:rPr>
        <w:t xml:space="preserve">m zweiten Team B </w:t>
      </w:r>
      <w:r w:rsidRPr="005345C7">
        <w:rPr>
          <w:rFonts w:ascii="Open Sans" w:hAnsi="Open Sans" w:cs="Open Sans"/>
          <w:sz w:val="20"/>
        </w:rPr>
        <w:t xml:space="preserve">ein Mittelwert von 6,2. </w:t>
      </w:r>
      <w:r w:rsidR="00027294" w:rsidRPr="005345C7">
        <w:rPr>
          <w:rFonts w:ascii="Open Sans" w:hAnsi="Open Sans" w:cs="Open Sans"/>
          <w:sz w:val="20"/>
        </w:rPr>
        <w:t>Beide Teams sind gleich groß (n=10). Jedoch erbringt der durchgeführte statistische Test kein signifikantes Ergebnis.</w:t>
      </w:r>
    </w:p>
    <w:p w:rsidR="000C0A1F" w:rsidRPr="005345C7" w:rsidRDefault="000C0A1F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Welcher</w:t>
      </w:r>
      <w:r w:rsidR="00027294" w:rsidRPr="005345C7">
        <w:rPr>
          <w:rFonts w:ascii="Open Sans" w:hAnsi="Open Sans" w:cs="Open Sans"/>
          <w:sz w:val="20"/>
        </w:rPr>
        <w:t xml:space="preserve"> statistische</w:t>
      </w:r>
      <w:r w:rsidRPr="005345C7">
        <w:rPr>
          <w:rFonts w:ascii="Open Sans" w:hAnsi="Open Sans" w:cs="Open Sans"/>
          <w:sz w:val="20"/>
        </w:rPr>
        <w:t xml:space="preserve"> Test wurde durchgeführt?</w:t>
      </w:r>
      <w:r w:rsidR="00027294" w:rsidRPr="005345C7">
        <w:rPr>
          <w:rFonts w:ascii="Open Sans" w:hAnsi="Open Sans" w:cs="Open Sans"/>
          <w:sz w:val="20"/>
        </w:rPr>
        <w:t xml:space="preserve"> (1 Punkt)</w:t>
      </w:r>
      <w:r w:rsidR="00832A7C" w:rsidRPr="005345C7">
        <w:rPr>
          <w:rFonts w:ascii="Open Sans" w:hAnsi="Open Sans" w:cs="Open Sans"/>
          <w:sz w:val="20"/>
        </w:rPr>
        <w:t xml:space="preserve"> Was bedeutet das nicht signifikante Ergebnis unter Einbezug der Nullhypothese und Alternativhypothese) (3 Punkte) </w:t>
      </w:r>
      <w:r w:rsidR="00027294" w:rsidRPr="005345C7">
        <w:rPr>
          <w:rFonts w:ascii="Open Sans" w:hAnsi="Open Sans" w:cs="Open Sans"/>
          <w:sz w:val="20"/>
        </w:rPr>
        <w:t>Warum wird das Testergebnis</w:t>
      </w:r>
      <w:r w:rsidRPr="005345C7">
        <w:rPr>
          <w:rFonts w:ascii="Open Sans" w:hAnsi="Open Sans" w:cs="Open Sans"/>
          <w:sz w:val="20"/>
        </w:rPr>
        <w:t xml:space="preserve"> nicht signifikant?</w:t>
      </w:r>
      <w:r w:rsidR="00027294" w:rsidRPr="005345C7">
        <w:rPr>
          <w:rFonts w:ascii="Open Sans" w:hAnsi="Open Sans" w:cs="Open Sans"/>
          <w:sz w:val="20"/>
        </w:rPr>
        <w:t xml:space="preserve"> (1 Punkt)</w:t>
      </w:r>
    </w:p>
    <w:p w:rsidR="00027294" w:rsidRPr="005345C7" w:rsidRDefault="00A45485" w:rsidP="00027294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5</w:t>
      </w:r>
    </w:p>
    <w:p w:rsidR="000F2A73" w:rsidRPr="005345C7" w:rsidRDefault="0087775A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Von Ihren Vorgesetzten erhalten Sie Daten. Sie werden beauftragt, herauszufinden, ob es einen Zusammenhang zwischen </w:t>
      </w:r>
      <w:r w:rsidR="000F2A73" w:rsidRPr="005345C7">
        <w:rPr>
          <w:rFonts w:ascii="Open Sans" w:hAnsi="Open Sans" w:cs="Open Sans"/>
          <w:sz w:val="20"/>
        </w:rPr>
        <w:t>Nutzungshäufigkeit und Fehleranfälligkeit von bestimmten Geräten gibt. Sie haben folgende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28"/>
        <w:gridCol w:w="1758"/>
        <w:gridCol w:w="1758"/>
        <w:gridCol w:w="1759"/>
        <w:gridCol w:w="1759"/>
      </w:tblGrid>
      <w:tr w:rsidR="000F2A73" w:rsidRPr="005345C7" w:rsidTr="000F2A73">
        <w:tc>
          <w:tcPr>
            <w:tcW w:w="1812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Nutzungshäufigkeit</w:t>
            </w:r>
          </w:p>
        </w:tc>
        <w:tc>
          <w:tcPr>
            <w:tcW w:w="1812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  <w:tc>
          <w:tcPr>
            <w:tcW w:w="1812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  <w:tc>
          <w:tcPr>
            <w:tcW w:w="1813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</w:t>
            </w:r>
          </w:p>
        </w:tc>
        <w:tc>
          <w:tcPr>
            <w:tcW w:w="1813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5</w:t>
            </w:r>
          </w:p>
        </w:tc>
      </w:tr>
      <w:tr w:rsidR="000F2A73" w:rsidRPr="005345C7" w:rsidTr="000F2A73">
        <w:tc>
          <w:tcPr>
            <w:tcW w:w="1812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Fehler</w:t>
            </w:r>
          </w:p>
        </w:tc>
        <w:tc>
          <w:tcPr>
            <w:tcW w:w="1812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</w:t>
            </w:r>
          </w:p>
        </w:tc>
        <w:tc>
          <w:tcPr>
            <w:tcW w:w="1812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</w:t>
            </w:r>
          </w:p>
        </w:tc>
        <w:tc>
          <w:tcPr>
            <w:tcW w:w="1813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</w:t>
            </w:r>
          </w:p>
        </w:tc>
        <w:tc>
          <w:tcPr>
            <w:tcW w:w="1813" w:type="dxa"/>
          </w:tcPr>
          <w:p w:rsidR="000F2A73" w:rsidRPr="005345C7" w:rsidRDefault="000F2A73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</w:t>
            </w:r>
          </w:p>
        </w:tc>
      </w:tr>
    </w:tbl>
    <w:p w:rsidR="004C1D0E" w:rsidRDefault="0087775A" w:rsidP="0087775A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Ermitteln Si</w:t>
      </w:r>
      <w:r w:rsidR="00832A7C" w:rsidRPr="005345C7">
        <w:rPr>
          <w:rFonts w:ascii="Open Sans" w:hAnsi="Open Sans" w:cs="Open Sans"/>
          <w:sz w:val="20"/>
        </w:rPr>
        <w:t>e den Korrelationskoeffizienten</w:t>
      </w:r>
      <w:r w:rsidRPr="005345C7">
        <w:rPr>
          <w:rFonts w:ascii="Open Sans" w:hAnsi="Open Sans" w:cs="Open Sans"/>
          <w:sz w:val="20"/>
        </w:rPr>
        <w:t xml:space="preserve"> </w:t>
      </w:r>
      <w:r w:rsidR="004C1D0E">
        <w:rPr>
          <w:rFonts w:ascii="Open Sans" w:hAnsi="Open Sans" w:cs="Open Sans"/>
          <w:sz w:val="20"/>
        </w:rPr>
        <w:t xml:space="preserve">mit folgender Formel </w:t>
      </w:r>
      <w:r w:rsidRPr="005345C7">
        <w:rPr>
          <w:rFonts w:ascii="Open Sans" w:hAnsi="Open Sans" w:cs="Open Sans"/>
          <w:sz w:val="20"/>
        </w:rPr>
        <w:t>(5 Punkte)</w:t>
      </w:r>
      <w:r w:rsidR="00832A7C" w:rsidRPr="005345C7">
        <w:rPr>
          <w:rFonts w:ascii="Open Sans" w:hAnsi="Open Sans" w:cs="Open Sans"/>
          <w:sz w:val="20"/>
        </w:rPr>
        <w:t xml:space="preserve"> </w:t>
      </w:r>
    </w:p>
    <w:p w:rsidR="004C1D0E" w:rsidRDefault="004C1D0E" w:rsidP="004C1D0E">
      <w:pPr>
        <w:rPr>
          <w:rFonts w:ascii="Open Sans" w:hAnsi="Open Sans" w:cs="Open Sans"/>
          <w:iCs/>
          <w:sz w:val="20"/>
        </w:rPr>
      </w:pPr>
      <m:oMath>
        <m:sSub>
          <m:sSubPr>
            <m:ctrlPr>
              <w:rPr>
                <w:rFonts w:ascii="Cambria Math" w:hAnsi="Cambria Math" w:cs="Open Sans"/>
                <w:i/>
                <w:iCs/>
                <w:sz w:val="20"/>
                <w:lang w:val="en-GB"/>
              </w:rPr>
            </m:ctrlPr>
          </m:sSubPr>
          <m:e>
            <m:r>
              <w:rPr>
                <w:rFonts w:ascii="Cambria Math" w:hAnsi="Cambria Math" w:cs="Open Sans"/>
                <w:sz w:val="20"/>
              </w:rPr>
              <m:t>r</m:t>
            </m:r>
          </m:e>
          <m:sub>
            <m:r>
              <w:rPr>
                <w:rFonts w:ascii="Cambria Math" w:hAnsi="Cambria Math" w:cs="Open Sans"/>
                <w:sz w:val="20"/>
              </w:rPr>
              <m:t>xy</m:t>
            </m:r>
          </m:sub>
        </m:sSub>
        <m:r>
          <w:rPr>
            <w:rFonts w:ascii="Cambria Math" w:hAnsi="Cambria Math" w:cs="Open Sans"/>
            <w:sz w:val="20"/>
          </w:rPr>
          <m:t>=</m:t>
        </m:r>
        <m:f>
          <m:fPr>
            <m:ctrlPr>
              <w:rPr>
                <w:rFonts w:ascii="Cambria Math" w:hAnsi="Cambria Math" w:cs="Open Sans"/>
                <w:i/>
                <w:iCs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 w:cs="Open Sans"/>
                    <w:i/>
                    <w:iCs/>
                    <w:sz w:val="20"/>
                  </w:rPr>
                </m:ctrlPr>
              </m:sSubPr>
              <m:e>
                <m:r>
                  <w:rPr>
                    <w:rFonts w:ascii="Cambria Math" w:hAnsi="Cambria Math" w:cs="Open Sans"/>
                    <w:sz w:val="20"/>
                  </w:rPr>
                  <m:t>s</m:t>
                </m:r>
              </m:e>
              <m:sub>
                <m:r>
                  <w:rPr>
                    <w:rFonts w:ascii="Cambria Math" w:hAnsi="Cambria Math" w:cs="Open Sans"/>
                    <w:sz w:val="20"/>
                  </w:rPr>
                  <m:t>xy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Open Sans"/>
                    <w:i/>
                    <w:iCs/>
                    <w:sz w:val="20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Open Sans"/>
                        <w:i/>
                        <w:iCs/>
                        <w:sz w:val="20"/>
                      </w:rPr>
                    </m:ctrlPr>
                  </m:sSubSupPr>
                  <m:e>
                    <m:r>
                      <w:rPr>
                        <w:rFonts w:ascii="Cambria Math" w:hAnsi="Cambria Math" w:cs="Open Sans"/>
                        <w:sz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Open Sans"/>
                        <w:sz w:val="20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Open Sans"/>
                        <w:sz w:val="2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Open Sans"/>
                    <w:sz w:val="20"/>
                  </w:rPr>
                  <m:t>*</m:t>
                </m:r>
                <m:sSubSup>
                  <m:sSubSupPr>
                    <m:ctrlPr>
                      <w:rPr>
                        <w:rFonts w:ascii="Cambria Math" w:hAnsi="Cambria Math" w:cs="Open Sans"/>
                        <w:i/>
                        <w:iCs/>
                        <w:sz w:val="20"/>
                      </w:rPr>
                    </m:ctrlPr>
                  </m:sSubSupPr>
                  <m:e>
                    <m:r>
                      <w:rPr>
                        <w:rFonts w:ascii="Cambria Math" w:hAnsi="Cambria Math" w:cs="Open Sans"/>
                        <w:sz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Open Sans"/>
                        <w:sz w:val="20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Open Sans"/>
                        <w:sz w:val="20"/>
                      </w:rPr>
                      <m:t>2</m:t>
                    </m:r>
                  </m:sup>
                </m:sSubSup>
              </m:e>
            </m:rad>
          </m:den>
        </m:f>
      </m:oMath>
      <w:r w:rsidRPr="004C1D0E">
        <w:rPr>
          <w:rFonts w:ascii="Open Sans" w:hAnsi="Open Sans" w:cs="Open Sans"/>
          <w:iCs/>
          <w:sz w:val="20"/>
        </w:rPr>
        <w:t xml:space="preserve"> </w:t>
      </w:r>
    </w:p>
    <w:p w:rsidR="004C1D0E" w:rsidRDefault="004C1D0E" w:rsidP="004C1D0E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iCs/>
          <w:sz w:val="20"/>
        </w:rPr>
        <w:t xml:space="preserve">Wobei: </w:t>
      </w:r>
      <m:oMath>
        <m:sSub>
          <m:sSubPr>
            <m:ctrlPr>
              <w:rPr>
                <w:rFonts w:ascii="Cambria Math" w:eastAsiaTheme="minorEastAsia" w:hAnsi="Cambria Math" w:cs="Open Sans"/>
                <w:i/>
                <w:iCs/>
                <w:sz w:val="20"/>
              </w:rPr>
            </m:ctrlPr>
          </m:sSubPr>
          <m:e>
            <m:r>
              <w:rPr>
                <w:rFonts w:ascii="Cambria Math" w:eastAsiaTheme="minorEastAsia" w:hAnsi="Cambria Math" w:cs="Open Sans"/>
                <w:sz w:val="20"/>
              </w:rPr>
              <m:t>s</m:t>
            </m:r>
          </m:e>
          <m:sub>
            <m:r>
              <w:rPr>
                <w:rFonts w:ascii="Cambria Math" w:eastAsiaTheme="minorEastAsia" w:hAnsi="Cambria Math" w:cs="Open Sans"/>
                <w:sz w:val="20"/>
              </w:rPr>
              <m:t>xy</m:t>
            </m:r>
          </m:sub>
        </m:sSub>
        <m:r>
          <w:rPr>
            <w:rFonts w:ascii="Cambria Math" w:eastAsiaTheme="minorEastAsia" w:hAnsi="Cambria Math" w:cs="Open Sans"/>
            <w:sz w:val="20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Open Sans"/>
                <w:i/>
                <w:iCs/>
                <w:sz w:val="20"/>
              </w:rPr>
            </m:ctrlPr>
          </m:naryPr>
          <m:sub>
            <m:r>
              <w:rPr>
                <w:rFonts w:ascii="Cambria Math" w:eastAsiaTheme="minorEastAsia" w:hAnsi="Cambria Math" w:cs="Open Sans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 w:cs="Open Sans"/>
                <w:sz w:val="20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 w:cs="Open Sans"/>
                    <w:i/>
                    <w:iCs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Open Sans"/>
                        <w:i/>
                        <w:iCs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Open Sans"/>
                    <w:sz w:val="20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Open Sans"/>
                        <w:i/>
                        <w:iCs/>
                        <w:sz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x</m:t>
                    </m:r>
                  </m:e>
                </m:acc>
              </m:e>
            </m:d>
            <m:r>
              <w:rPr>
                <w:rFonts w:ascii="Cambria Math" w:eastAsiaTheme="minorEastAsia" w:hAnsi="Cambria Math" w:cs="Open Sans"/>
                <w:sz w:val="20"/>
              </w:rPr>
              <m:t>*</m:t>
            </m:r>
            <m:d>
              <m:dPr>
                <m:ctrlPr>
                  <w:rPr>
                    <w:rFonts w:ascii="Cambria Math" w:eastAsiaTheme="minorEastAsia" w:hAnsi="Cambria Math" w:cs="Open Sans"/>
                    <w:i/>
                    <w:iCs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Open Sans"/>
                        <w:i/>
                        <w:iCs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Open Sans"/>
                    <w:sz w:val="20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Open Sans"/>
                        <w:i/>
                        <w:iCs/>
                        <w:sz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y</m:t>
                    </m:r>
                  </m:e>
                </m:acc>
              </m:e>
            </m:d>
          </m:e>
        </m:nary>
      </m:oMath>
      <w:r>
        <w:rPr>
          <w:rFonts w:ascii="Open Sans" w:eastAsiaTheme="minorEastAsia" w:hAnsi="Open Sans" w:cs="Open Sans"/>
          <w:iCs/>
          <w:sz w:val="20"/>
        </w:rPr>
        <w:t xml:space="preserve">; </w:t>
      </w:r>
      <m:oMath>
        <m:sSubSup>
          <m:sSubSupPr>
            <m:ctrlPr>
              <w:rPr>
                <w:rFonts w:ascii="Cambria Math" w:eastAsiaTheme="minorEastAsia" w:hAnsi="Cambria Math" w:cs="Open Sans"/>
                <w:i/>
                <w:iCs/>
                <w:sz w:val="20"/>
              </w:rPr>
            </m:ctrlPr>
          </m:sSubSupPr>
          <m:e>
            <m:r>
              <w:rPr>
                <w:rFonts w:ascii="Cambria Math" w:eastAsiaTheme="minorEastAsia" w:hAnsi="Cambria Math" w:cs="Open Sans"/>
                <w:sz w:val="20"/>
              </w:rPr>
              <m:t>s</m:t>
            </m:r>
          </m:e>
          <m:sub>
            <m:r>
              <w:rPr>
                <w:rFonts w:ascii="Cambria Math" w:eastAsiaTheme="minorEastAsia" w:hAnsi="Cambria Math" w:cs="Open Sans"/>
                <w:sz w:val="20"/>
              </w:rPr>
              <m:t>x</m:t>
            </m:r>
          </m:sub>
          <m:sup>
            <m:r>
              <w:rPr>
                <w:rFonts w:ascii="Cambria Math" w:eastAsiaTheme="minorEastAsia" w:hAnsi="Cambria Math" w:cs="Open Sans"/>
                <w:sz w:val="20"/>
              </w:rPr>
              <m:t>2</m:t>
            </m:r>
          </m:sup>
        </m:sSubSup>
        <m:r>
          <w:rPr>
            <w:rFonts w:ascii="Cambria Math" w:eastAsiaTheme="minorEastAsia" w:hAnsi="Cambria Math" w:cs="Open Sans"/>
            <w:sz w:val="20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Open Sans"/>
                <w:i/>
                <w:iCs/>
                <w:sz w:val="20"/>
              </w:rPr>
            </m:ctrlPr>
          </m:naryPr>
          <m:sub>
            <m:r>
              <w:rPr>
                <w:rFonts w:ascii="Cambria Math" w:eastAsiaTheme="minorEastAsia" w:hAnsi="Cambria Math" w:cs="Open Sans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 w:cs="Open Sans"/>
                <w:sz w:val="20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 w:cs="Open Sans"/>
                    <w:i/>
                    <w:iCs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 w:cs="Open Sans"/>
                    <w:sz w:val="20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Open Sans"/>
                        <w:i/>
                        <w:iCs/>
                        <w:sz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x</m:t>
                    </m:r>
                  </m:e>
                </m:acc>
              </m:e>
            </m:d>
            <m:r>
              <w:rPr>
                <w:rFonts w:ascii="Cambria Math" w:eastAsiaTheme="minorEastAsia" w:hAnsi="Cambria Math" w:cs="Open Sans"/>
                <w:sz w:val="20"/>
              </w:rPr>
              <m:t>²</m:t>
            </m:r>
          </m:e>
        </m:nary>
        <m:r>
          <w:rPr>
            <w:rFonts w:ascii="Cambria Math" w:eastAsiaTheme="minorEastAsia" w:hAnsi="Cambria Math" w:cs="Open Sans"/>
            <w:sz w:val="20"/>
          </w:rPr>
          <m:t xml:space="preserve">; </m:t>
        </m:r>
        <m:sSubSup>
          <m:sSubSupPr>
            <m:ctrlPr>
              <w:rPr>
                <w:rFonts w:ascii="Cambria Math" w:eastAsiaTheme="minorEastAsia" w:hAnsi="Cambria Math" w:cs="Open Sans"/>
                <w:i/>
                <w:iCs/>
                <w:sz w:val="20"/>
              </w:rPr>
            </m:ctrlPr>
          </m:sSubSupPr>
          <m:e>
            <m:r>
              <w:rPr>
                <w:rFonts w:ascii="Cambria Math" w:eastAsiaTheme="minorEastAsia" w:hAnsi="Cambria Math" w:cs="Open Sans"/>
                <w:sz w:val="20"/>
              </w:rPr>
              <m:t>s</m:t>
            </m:r>
          </m:e>
          <m:sub>
            <m:r>
              <w:rPr>
                <w:rFonts w:ascii="Cambria Math" w:eastAsiaTheme="minorEastAsia" w:hAnsi="Cambria Math" w:cs="Open Sans"/>
                <w:sz w:val="20"/>
              </w:rPr>
              <m:t>y</m:t>
            </m:r>
          </m:sub>
          <m:sup>
            <m:r>
              <w:rPr>
                <w:rFonts w:ascii="Cambria Math" w:eastAsiaTheme="minorEastAsia" w:hAnsi="Cambria Math" w:cs="Open Sans"/>
                <w:sz w:val="20"/>
              </w:rPr>
              <m:t>2</m:t>
            </m:r>
          </m:sup>
        </m:sSubSup>
        <m:r>
          <w:rPr>
            <w:rFonts w:ascii="Cambria Math" w:eastAsiaTheme="minorEastAsia" w:hAnsi="Cambria Math" w:cs="Open Sans"/>
            <w:sz w:val="20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Open Sans"/>
                <w:i/>
                <w:iCs/>
                <w:sz w:val="20"/>
              </w:rPr>
            </m:ctrlPr>
          </m:naryPr>
          <m:sub>
            <m:r>
              <w:rPr>
                <w:rFonts w:ascii="Cambria Math" w:eastAsiaTheme="minorEastAsia" w:hAnsi="Cambria Math" w:cs="Open Sans"/>
                <w:sz w:val="20"/>
              </w:rPr>
              <m:t>i=1</m:t>
            </m:r>
          </m:sub>
          <m:sup>
            <m:r>
              <w:rPr>
                <w:rFonts w:ascii="Cambria Math" w:eastAsiaTheme="minorEastAsia" w:hAnsi="Cambria Math" w:cs="Open Sans"/>
                <w:sz w:val="20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 w:cs="Open Sans"/>
                    <w:i/>
                    <w:iCs/>
                    <w:sz w:val="20"/>
                  </w:rPr>
                </m:ctrlPr>
              </m:dPr>
              <m:e>
                <m:r>
                  <w:rPr>
                    <w:rFonts w:ascii="Cambria Math" w:eastAsiaTheme="minorEastAsia" w:hAnsi="Cambria Math" w:cs="Open Sans"/>
                    <w:sz w:val="20"/>
                  </w:rPr>
                  <m:t>y-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Open Sans"/>
                        <w:i/>
                        <w:iCs/>
                        <w:sz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Open Sans"/>
                        <w:sz w:val="20"/>
                      </w:rPr>
                      <m:t>y</m:t>
                    </m:r>
                  </m:e>
                </m:acc>
              </m:e>
            </m:d>
            <m:r>
              <w:rPr>
                <w:rFonts w:ascii="Cambria Math" w:eastAsiaTheme="minorEastAsia" w:hAnsi="Cambria Math" w:cs="Open Sans"/>
                <w:sz w:val="20"/>
              </w:rPr>
              <m:t>²</m:t>
            </m:r>
          </m:e>
        </m:nary>
      </m:oMath>
    </w:p>
    <w:p w:rsidR="0087775A" w:rsidRPr="005345C7" w:rsidRDefault="0087775A" w:rsidP="0087775A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lastRenderedPageBreak/>
        <w:t xml:space="preserve">Interpretieren Sie das Vorzeichen </w:t>
      </w:r>
      <w:r w:rsidR="000F2A73" w:rsidRPr="005345C7">
        <w:rPr>
          <w:rFonts w:ascii="Open Sans" w:hAnsi="Open Sans" w:cs="Open Sans"/>
          <w:sz w:val="20"/>
        </w:rPr>
        <w:t xml:space="preserve">und die Stärke des Koeffizienten </w:t>
      </w:r>
      <w:r w:rsidR="00832A7C" w:rsidRPr="005345C7">
        <w:rPr>
          <w:rFonts w:ascii="Open Sans" w:hAnsi="Open Sans" w:cs="Open Sans"/>
          <w:sz w:val="20"/>
        </w:rPr>
        <w:t xml:space="preserve">(1 Punkt) </w:t>
      </w:r>
      <w:r w:rsidRPr="005345C7">
        <w:rPr>
          <w:rFonts w:ascii="Open Sans" w:hAnsi="Open Sans" w:cs="Open Sans"/>
          <w:sz w:val="20"/>
        </w:rPr>
        <w:t>Wie kann der Koeffizient inhaltlich interpretiert werden</w:t>
      </w:r>
      <w:r w:rsidR="00832A7C" w:rsidRPr="005345C7">
        <w:rPr>
          <w:rFonts w:ascii="Open Sans" w:hAnsi="Open Sans" w:cs="Open Sans"/>
          <w:sz w:val="20"/>
        </w:rPr>
        <w:t xml:space="preserve"> unter Einbezug der Nullhypothese? (2</w:t>
      </w:r>
      <w:r w:rsidRPr="005345C7">
        <w:rPr>
          <w:rFonts w:ascii="Open Sans" w:hAnsi="Open Sans" w:cs="Open Sans"/>
          <w:sz w:val="20"/>
        </w:rPr>
        <w:t xml:space="preserve"> Punkt</w:t>
      </w:r>
      <w:r w:rsidR="00832A7C" w:rsidRPr="005345C7">
        <w:rPr>
          <w:rFonts w:ascii="Open Sans" w:hAnsi="Open Sans" w:cs="Open Sans"/>
          <w:sz w:val="20"/>
        </w:rPr>
        <w:t>e</w:t>
      </w:r>
      <w:r w:rsidRPr="005345C7">
        <w:rPr>
          <w:rFonts w:ascii="Open Sans" w:hAnsi="Open Sans" w:cs="Open Sans"/>
          <w:sz w:val="20"/>
        </w:rPr>
        <w:t>)</w:t>
      </w:r>
      <w:r w:rsidR="00832A7C" w:rsidRPr="005345C7">
        <w:rPr>
          <w:rFonts w:ascii="Open Sans" w:hAnsi="Open Sans" w:cs="Open Sans"/>
          <w:sz w:val="20"/>
        </w:rPr>
        <w:t xml:space="preserve"> Nennen Sie eine wichtige Voraussetzung für den Einsatz des Korrelationskoeffizienten (1 Punkt)</w:t>
      </w:r>
    </w:p>
    <w:p w:rsidR="000F2A73" w:rsidRPr="005345C7" w:rsidRDefault="00A45485" w:rsidP="000F2A73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6</w:t>
      </w:r>
    </w:p>
    <w:p w:rsidR="009D4442" w:rsidRPr="005345C7" w:rsidRDefault="000F2A73" w:rsidP="000F2A73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Ihre Kollegen haben untersucht, </w:t>
      </w:r>
      <w:r w:rsidR="009D4442" w:rsidRPr="005345C7">
        <w:rPr>
          <w:rFonts w:ascii="Open Sans" w:hAnsi="Open Sans" w:cs="Open Sans"/>
          <w:sz w:val="20"/>
        </w:rPr>
        <w:t xml:space="preserve">wie </w:t>
      </w:r>
      <w:r w:rsidRPr="005345C7">
        <w:rPr>
          <w:rFonts w:ascii="Open Sans" w:hAnsi="Open Sans" w:cs="Open Sans"/>
          <w:sz w:val="20"/>
        </w:rPr>
        <w:t xml:space="preserve">die Altersverteilung in ihrer Firma ist. </w:t>
      </w:r>
      <w:r w:rsidR="009D4442" w:rsidRPr="005345C7">
        <w:rPr>
          <w:rFonts w:ascii="Open Sans" w:hAnsi="Open Sans" w:cs="Open Sans"/>
          <w:sz w:val="20"/>
        </w:rPr>
        <w:t>D</w:t>
      </w:r>
      <w:r w:rsidRPr="005345C7">
        <w:rPr>
          <w:rFonts w:ascii="Open Sans" w:hAnsi="Open Sans" w:cs="Open Sans"/>
          <w:sz w:val="20"/>
        </w:rPr>
        <w:t xml:space="preserve">ie Kollegen </w:t>
      </w:r>
      <w:r w:rsidR="009D4442" w:rsidRPr="005345C7">
        <w:rPr>
          <w:rFonts w:ascii="Open Sans" w:hAnsi="Open Sans" w:cs="Open Sans"/>
          <w:sz w:val="20"/>
        </w:rPr>
        <w:t xml:space="preserve">kommen </w:t>
      </w:r>
      <w:r w:rsidRPr="005345C7">
        <w:rPr>
          <w:rFonts w:ascii="Open Sans" w:hAnsi="Open Sans" w:cs="Open Sans"/>
          <w:sz w:val="20"/>
        </w:rPr>
        <w:t xml:space="preserve">zu dem Ergebnis, dass die Altersverteilung in ihrer Firma gleichverteilt ist. Welchen statistischen Test haben die Kollegen vermutlich durchgeführt? </w:t>
      </w:r>
      <w:r w:rsidR="00832A7C" w:rsidRPr="005345C7">
        <w:rPr>
          <w:rFonts w:ascii="Open Sans" w:hAnsi="Open Sans" w:cs="Open Sans"/>
          <w:sz w:val="20"/>
        </w:rPr>
        <w:t xml:space="preserve">(1 Punkt) </w:t>
      </w:r>
      <w:r w:rsidRPr="005345C7">
        <w:rPr>
          <w:rFonts w:ascii="Open Sans" w:hAnsi="Open Sans" w:cs="Open Sans"/>
          <w:sz w:val="20"/>
        </w:rPr>
        <w:t>Wie müssen die Kollegen vorgegangen sein, um zu diesem Ergebnis zu kommen? (</w:t>
      </w:r>
      <w:r w:rsidR="009D4442" w:rsidRPr="005345C7">
        <w:rPr>
          <w:rFonts w:ascii="Open Sans" w:hAnsi="Open Sans" w:cs="Open Sans"/>
          <w:sz w:val="20"/>
        </w:rPr>
        <w:t>2</w:t>
      </w:r>
      <w:r w:rsidRPr="005345C7">
        <w:rPr>
          <w:rFonts w:ascii="Open Sans" w:hAnsi="Open Sans" w:cs="Open Sans"/>
          <w:sz w:val="20"/>
        </w:rPr>
        <w:t xml:space="preserve"> Punkte)</w:t>
      </w:r>
      <w:r w:rsidR="00832A7C" w:rsidRPr="005345C7">
        <w:rPr>
          <w:rFonts w:ascii="Open Sans" w:hAnsi="Open Sans" w:cs="Open Sans"/>
          <w:sz w:val="20"/>
        </w:rPr>
        <w:t xml:space="preserve"> </w:t>
      </w:r>
      <w:r w:rsidR="009D4442" w:rsidRPr="005345C7">
        <w:rPr>
          <w:rFonts w:ascii="Open Sans" w:hAnsi="Open Sans" w:cs="Open Sans"/>
          <w:sz w:val="20"/>
        </w:rPr>
        <w:t xml:space="preserve">Skizzieren Sie </w:t>
      </w:r>
      <w:r w:rsidR="00832A7C" w:rsidRPr="005345C7">
        <w:rPr>
          <w:rFonts w:ascii="Open Sans" w:hAnsi="Open Sans" w:cs="Open Sans"/>
          <w:sz w:val="20"/>
        </w:rPr>
        <w:t xml:space="preserve">die </w:t>
      </w:r>
      <w:r w:rsidR="009D4442" w:rsidRPr="005345C7">
        <w:rPr>
          <w:rFonts w:ascii="Open Sans" w:hAnsi="Open Sans" w:cs="Open Sans"/>
          <w:sz w:val="20"/>
        </w:rPr>
        <w:t xml:space="preserve">Verteilungen, wählen Sie einen beliebigen Punkt auf </w:t>
      </w:r>
      <w:r w:rsidR="00832A7C" w:rsidRPr="005345C7">
        <w:rPr>
          <w:rFonts w:ascii="Open Sans" w:hAnsi="Open Sans" w:cs="Open Sans"/>
          <w:sz w:val="20"/>
        </w:rPr>
        <w:t>der Verteilung</w:t>
      </w:r>
      <w:r w:rsidR="009D4442" w:rsidRPr="005345C7">
        <w:rPr>
          <w:rFonts w:ascii="Open Sans" w:hAnsi="Open Sans" w:cs="Open Sans"/>
          <w:sz w:val="20"/>
        </w:rPr>
        <w:t xml:space="preserve"> und erklären Sie diesen Punkt anhand des obigen Beispiels! (5 Punkte)</w:t>
      </w:r>
    </w:p>
    <w:p w:rsidR="00C07008" w:rsidRPr="005345C7" w:rsidRDefault="00A45485" w:rsidP="00C07008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7</w:t>
      </w:r>
    </w:p>
    <w:p w:rsidR="00C07008" w:rsidRPr="005345C7" w:rsidRDefault="00C07008" w:rsidP="00C07008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Ihr Team hat Daten erhoben, hat aber keine Ahnung von Statistik. Sie sollen nun herausfinden, „was Einfluss hat auf den Erfolg der Produkte“. Folgende Daten liegen Ihnen vor.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6"/>
        <w:gridCol w:w="1636"/>
        <w:gridCol w:w="2000"/>
        <w:gridCol w:w="1882"/>
        <w:gridCol w:w="1468"/>
      </w:tblGrid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Durchschnittliche Bewertung im Onlinehandel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Preis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Verkaufszahlen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Geschaltete Werbung in Tagen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Farbe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 Sterne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23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532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45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Rot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 Sterne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12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33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73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Grün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 Sterne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24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346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85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Gelb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1 Stern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12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34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27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Blau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 Sterne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23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23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56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Rosa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 Stern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34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421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3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Lila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5 Sterne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24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74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79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Orange</w:t>
            </w:r>
          </w:p>
        </w:tc>
      </w:tr>
      <w:tr w:rsidR="00C07008" w:rsidRPr="005345C7" w:rsidTr="00C07008">
        <w:tc>
          <w:tcPr>
            <w:tcW w:w="207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 Sterne</w:t>
            </w:r>
          </w:p>
        </w:tc>
        <w:tc>
          <w:tcPr>
            <w:tcW w:w="1636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26</w:t>
            </w:r>
          </w:p>
        </w:tc>
        <w:tc>
          <w:tcPr>
            <w:tcW w:w="2000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85</w:t>
            </w:r>
          </w:p>
        </w:tc>
        <w:tc>
          <w:tcPr>
            <w:tcW w:w="1882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43</w:t>
            </w:r>
          </w:p>
        </w:tc>
        <w:tc>
          <w:tcPr>
            <w:tcW w:w="1468" w:type="dxa"/>
          </w:tcPr>
          <w:p w:rsidR="00C07008" w:rsidRPr="005345C7" w:rsidRDefault="00C07008" w:rsidP="00C07008">
            <w:pPr>
              <w:rPr>
                <w:rFonts w:ascii="Open Sans" w:hAnsi="Open Sans" w:cs="Open Sans"/>
                <w:sz w:val="20"/>
              </w:rPr>
            </w:pPr>
            <w:r w:rsidRPr="005345C7">
              <w:rPr>
                <w:rFonts w:ascii="Open Sans" w:hAnsi="Open Sans" w:cs="Open Sans"/>
                <w:sz w:val="20"/>
              </w:rPr>
              <w:t>Schwarz</w:t>
            </w:r>
          </w:p>
        </w:tc>
      </w:tr>
    </w:tbl>
    <w:p w:rsidR="00C07008" w:rsidRPr="005345C7" w:rsidRDefault="00C07008" w:rsidP="00C07008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>Wie lautet Ihre konkretere Forschungshypothese? (1 Punkt)</w:t>
      </w:r>
      <w:r w:rsidR="005345C7">
        <w:rPr>
          <w:rFonts w:ascii="Open Sans" w:hAnsi="Open Sans" w:cs="Open Sans"/>
          <w:sz w:val="20"/>
        </w:rPr>
        <w:t xml:space="preserve"> </w:t>
      </w:r>
      <w:r w:rsidRPr="005345C7">
        <w:rPr>
          <w:rFonts w:ascii="Open Sans" w:hAnsi="Open Sans" w:cs="Open Sans"/>
          <w:sz w:val="20"/>
        </w:rPr>
        <w:t xml:space="preserve">Welche statistische </w:t>
      </w:r>
      <w:r w:rsidRPr="005345C7">
        <w:rPr>
          <w:rFonts w:ascii="Open Sans" w:hAnsi="Open Sans" w:cs="Open Sans"/>
          <w:bCs/>
          <w:sz w:val="20"/>
        </w:rPr>
        <w:t xml:space="preserve">Analysemethode </w:t>
      </w:r>
      <w:r w:rsidRPr="005345C7">
        <w:rPr>
          <w:rFonts w:ascii="Open Sans" w:hAnsi="Open Sans" w:cs="Open Sans"/>
          <w:sz w:val="20"/>
        </w:rPr>
        <w:t xml:space="preserve">wählen Sie? </w:t>
      </w:r>
      <w:r w:rsidR="00A45485" w:rsidRPr="005345C7">
        <w:rPr>
          <w:rFonts w:ascii="Open Sans" w:hAnsi="Open Sans" w:cs="Open Sans"/>
          <w:sz w:val="20"/>
        </w:rPr>
        <w:t xml:space="preserve">Wie müsste laut den Daten die Nullhypothese lauten? </w:t>
      </w:r>
      <w:r w:rsidR="00A45485">
        <w:rPr>
          <w:rFonts w:ascii="Open Sans" w:hAnsi="Open Sans" w:cs="Open Sans"/>
          <w:sz w:val="20"/>
        </w:rPr>
        <w:t>(2</w:t>
      </w:r>
      <w:r w:rsidRPr="005345C7">
        <w:rPr>
          <w:rFonts w:ascii="Open Sans" w:hAnsi="Open Sans" w:cs="Open Sans"/>
          <w:sz w:val="20"/>
        </w:rPr>
        <w:t xml:space="preserve"> Punkt</w:t>
      </w:r>
      <w:r w:rsidR="00A45485">
        <w:rPr>
          <w:rFonts w:ascii="Open Sans" w:hAnsi="Open Sans" w:cs="Open Sans"/>
          <w:sz w:val="20"/>
        </w:rPr>
        <w:t>e</w:t>
      </w:r>
      <w:r w:rsidRPr="005345C7">
        <w:rPr>
          <w:rFonts w:ascii="Open Sans" w:hAnsi="Open Sans" w:cs="Open Sans"/>
          <w:sz w:val="20"/>
        </w:rPr>
        <w:t>)</w:t>
      </w:r>
      <w:r w:rsidR="005345C7">
        <w:rPr>
          <w:rFonts w:ascii="Open Sans" w:hAnsi="Open Sans" w:cs="Open Sans"/>
          <w:sz w:val="20"/>
        </w:rPr>
        <w:t xml:space="preserve"> </w:t>
      </w:r>
      <w:r w:rsidRPr="005345C7">
        <w:rPr>
          <w:rFonts w:ascii="Open Sans" w:hAnsi="Open Sans" w:cs="Open Sans"/>
          <w:sz w:val="20"/>
        </w:rPr>
        <w:t xml:space="preserve">Wie lautet die </w:t>
      </w:r>
      <w:r w:rsidRPr="005345C7">
        <w:rPr>
          <w:rFonts w:ascii="Open Sans" w:hAnsi="Open Sans" w:cs="Open Sans"/>
          <w:bCs/>
          <w:sz w:val="20"/>
        </w:rPr>
        <w:t>Nullhypothese</w:t>
      </w:r>
      <w:r w:rsidRPr="005345C7">
        <w:rPr>
          <w:rFonts w:ascii="Open Sans" w:hAnsi="Open Sans" w:cs="Open Sans"/>
          <w:sz w:val="20"/>
        </w:rPr>
        <w:t>? (1 Punkt)</w:t>
      </w:r>
      <w:r w:rsidR="005345C7">
        <w:rPr>
          <w:rFonts w:ascii="Open Sans" w:hAnsi="Open Sans" w:cs="Open Sans"/>
          <w:sz w:val="20"/>
        </w:rPr>
        <w:t xml:space="preserve"> </w:t>
      </w:r>
      <w:r w:rsidRPr="005345C7">
        <w:rPr>
          <w:rFonts w:ascii="Open Sans" w:hAnsi="Open Sans" w:cs="Open Sans"/>
          <w:sz w:val="20"/>
        </w:rPr>
        <w:t xml:space="preserve">Welche </w:t>
      </w:r>
      <w:r w:rsidRPr="005345C7">
        <w:rPr>
          <w:rFonts w:ascii="Open Sans" w:hAnsi="Open Sans" w:cs="Open Sans"/>
          <w:bCs/>
          <w:sz w:val="20"/>
        </w:rPr>
        <w:t xml:space="preserve">Variablen </w:t>
      </w:r>
      <w:r w:rsidRPr="005345C7">
        <w:rPr>
          <w:rFonts w:ascii="Open Sans" w:hAnsi="Open Sans" w:cs="Open Sans"/>
          <w:sz w:val="20"/>
        </w:rPr>
        <w:t xml:space="preserve">fließen in Ihre Analyse ein, egal ob sie eine/mehrere Variablen ausschließen, begründen Sie diese Entscheidung? </w:t>
      </w:r>
      <w:r w:rsidR="003415BA" w:rsidRPr="005345C7">
        <w:rPr>
          <w:rFonts w:ascii="Open Sans" w:hAnsi="Open Sans" w:cs="Open Sans"/>
          <w:sz w:val="20"/>
        </w:rPr>
        <w:t>(3 Punkte)</w:t>
      </w:r>
      <w:r w:rsidR="005345C7">
        <w:rPr>
          <w:rFonts w:ascii="Open Sans" w:hAnsi="Open Sans" w:cs="Open Sans"/>
          <w:sz w:val="20"/>
        </w:rPr>
        <w:t xml:space="preserve"> </w:t>
      </w:r>
      <w:r w:rsidR="003415BA" w:rsidRPr="005345C7">
        <w:rPr>
          <w:rFonts w:ascii="Open Sans" w:hAnsi="Open Sans" w:cs="Open Sans"/>
          <w:sz w:val="20"/>
        </w:rPr>
        <w:t>Welche Funktion haben die einzelnen Variablen in Ihrer Analyse? (2 Punkte)</w:t>
      </w:r>
      <w:r w:rsidR="005345C7">
        <w:rPr>
          <w:rFonts w:ascii="Open Sans" w:hAnsi="Open Sans" w:cs="Open Sans"/>
          <w:sz w:val="20"/>
        </w:rPr>
        <w:t xml:space="preserve"> </w:t>
      </w:r>
      <w:r w:rsidRPr="005345C7">
        <w:rPr>
          <w:rFonts w:ascii="Open Sans" w:hAnsi="Open Sans" w:cs="Open Sans"/>
          <w:sz w:val="20"/>
        </w:rPr>
        <w:t xml:space="preserve">Sie haben einen geeigneten Signifikanztest </w:t>
      </w:r>
      <w:r w:rsidR="004C1D0E">
        <w:rPr>
          <w:rFonts w:ascii="Open Sans" w:hAnsi="Open Sans" w:cs="Open Sans"/>
          <w:sz w:val="20"/>
        </w:rPr>
        <w:t xml:space="preserve">gemacht: der Preis führt zu einem nicht signifikanten Ergebnis. </w:t>
      </w:r>
      <w:r w:rsidR="00A45485">
        <w:rPr>
          <w:rFonts w:ascii="Open Sans" w:hAnsi="Open Sans" w:cs="Open Sans"/>
          <w:sz w:val="20"/>
        </w:rPr>
        <w:t>Wie interpretieren Sie dies</w:t>
      </w:r>
      <w:r w:rsidRPr="005345C7">
        <w:rPr>
          <w:rFonts w:ascii="Open Sans" w:hAnsi="Open Sans" w:cs="Open Sans"/>
          <w:sz w:val="20"/>
        </w:rPr>
        <w:t>?</w:t>
      </w:r>
      <w:r w:rsidR="004C1D0E">
        <w:rPr>
          <w:rFonts w:ascii="Open Sans" w:hAnsi="Open Sans" w:cs="Open Sans"/>
          <w:sz w:val="20"/>
        </w:rPr>
        <w:t xml:space="preserve"> (1 Punkt) </w:t>
      </w:r>
    </w:p>
    <w:p w:rsidR="009D4442" w:rsidRPr="005345C7" w:rsidRDefault="00A45485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8</w:t>
      </w:r>
    </w:p>
    <w:p w:rsidR="000F2A73" w:rsidRPr="005345C7" w:rsidRDefault="000F2A73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Sie haben ein Zahlenschloss mit zwei Ziffern jeweils von 0-9. Sie wählen nun zufällig einen Code für das Schloss. </w:t>
      </w:r>
      <w:r w:rsidR="00912B9A" w:rsidRPr="005345C7">
        <w:rPr>
          <w:rFonts w:ascii="Open Sans" w:hAnsi="Open Sans" w:cs="Open Sans"/>
          <w:sz w:val="20"/>
        </w:rPr>
        <w:t>Wie hoch ist die Wahrscheinlichkeit, dass der Code nu</w:t>
      </w:r>
      <w:r w:rsidR="00912B9A">
        <w:rPr>
          <w:rFonts w:ascii="Open Sans" w:hAnsi="Open Sans" w:cs="Open Sans"/>
          <w:sz w:val="20"/>
        </w:rPr>
        <w:t>r aus geraden Zahlen besteht? (1</w:t>
      </w:r>
      <w:r w:rsidR="00912B9A" w:rsidRPr="005345C7">
        <w:rPr>
          <w:rFonts w:ascii="Open Sans" w:hAnsi="Open Sans" w:cs="Open Sans"/>
          <w:sz w:val="20"/>
        </w:rPr>
        <w:t xml:space="preserve"> Punkt</w:t>
      </w:r>
      <w:r w:rsidR="00912B9A">
        <w:rPr>
          <w:rFonts w:ascii="Open Sans" w:hAnsi="Open Sans" w:cs="Open Sans"/>
          <w:sz w:val="20"/>
        </w:rPr>
        <w:t>e).</w:t>
      </w:r>
      <w:r w:rsidR="00912B9A">
        <w:rPr>
          <w:rFonts w:ascii="Open Sans" w:hAnsi="Open Sans" w:cs="Open Sans"/>
          <w:sz w:val="20"/>
        </w:rPr>
        <w:t xml:space="preserve"> Mussten Sie dafür A. die Produktregel oder B. auch die Summenregel nutzen? (1 Punkt). </w:t>
      </w:r>
    </w:p>
    <w:p w:rsidR="009551CC" w:rsidRPr="005345C7" w:rsidRDefault="00A45485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Aufgabe 9</w:t>
      </w:r>
    </w:p>
    <w:p w:rsidR="004C1D0E" w:rsidRPr="005345C7" w:rsidRDefault="00CF10AA">
      <w:pPr>
        <w:rPr>
          <w:rFonts w:ascii="Open Sans" w:hAnsi="Open Sans" w:cs="Open Sans"/>
          <w:sz w:val="20"/>
        </w:rPr>
      </w:pPr>
      <w:r w:rsidRPr="005345C7">
        <w:rPr>
          <w:rFonts w:ascii="Open Sans" w:hAnsi="Open Sans" w:cs="Open Sans"/>
          <w:sz w:val="20"/>
        </w:rPr>
        <w:t xml:space="preserve">Eine Kollegin von Ihnen hat die </w:t>
      </w:r>
      <w:r w:rsidR="004C1D0E" w:rsidRPr="005345C7">
        <w:rPr>
          <w:rFonts w:ascii="Open Sans" w:hAnsi="Open Sans" w:cs="Open Sans"/>
          <w:sz w:val="20"/>
        </w:rPr>
        <w:t xml:space="preserve">Preise zweier Tankstellen anhand der Mittelwerte (über </w:t>
      </w:r>
      <w:r w:rsidRPr="005345C7">
        <w:rPr>
          <w:rFonts w:ascii="Open Sans" w:hAnsi="Open Sans" w:cs="Open Sans"/>
          <w:sz w:val="20"/>
        </w:rPr>
        <w:t xml:space="preserve">sehr viele </w:t>
      </w:r>
      <w:r w:rsidR="004C1D0E" w:rsidRPr="005345C7">
        <w:rPr>
          <w:rFonts w:ascii="Open Sans" w:hAnsi="Open Sans" w:cs="Open Sans"/>
          <w:sz w:val="20"/>
        </w:rPr>
        <w:t>Tage) verglichen</w:t>
      </w:r>
      <w:r w:rsidRPr="005345C7">
        <w:rPr>
          <w:rFonts w:ascii="Open Sans" w:hAnsi="Open Sans" w:cs="Open Sans"/>
          <w:sz w:val="20"/>
        </w:rPr>
        <w:t xml:space="preserve">. Sie hat </w:t>
      </w:r>
      <w:r w:rsidR="004C1D0E" w:rsidRPr="005345C7">
        <w:rPr>
          <w:rFonts w:ascii="Open Sans" w:hAnsi="Open Sans" w:cs="Open Sans"/>
          <w:sz w:val="20"/>
        </w:rPr>
        <w:t>fest</w:t>
      </w:r>
      <w:r w:rsidRPr="005345C7">
        <w:rPr>
          <w:rFonts w:ascii="Open Sans" w:hAnsi="Open Sans" w:cs="Open Sans"/>
          <w:sz w:val="20"/>
        </w:rPr>
        <w:t>ge</w:t>
      </w:r>
      <w:r w:rsidR="004C1D0E" w:rsidRPr="005345C7">
        <w:rPr>
          <w:rFonts w:ascii="Open Sans" w:hAnsi="Open Sans" w:cs="Open Sans"/>
          <w:sz w:val="20"/>
        </w:rPr>
        <w:t>stellt</w:t>
      </w:r>
      <w:r w:rsidRPr="005345C7">
        <w:rPr>
          <w:rFonts w:ascii="Open Sans" w:hAnsi="Open Sans" w:cs="Open Sans"/>
          <w:sz w:val="20"/>
        </w:rPr>
        <w:t>, dass</w:t>
      </w:r>
      <w:r w:rsidR="004C1D0E" w:rsidRPr="005345C7">
        <w:rPr>
          <w:rFonts w:ascii="Open Sans" w:hAnsi="Open Sans" w:cs="Open Sans"/>
          <w:sz w:val="20"/>
        </w:rPr>
        <w:t xml:space="preserve"> der Mittelwert von </w:t>
      </w:r>
      <w:r w:rsidRPr="005345C7">
        <w:rPr>
          <w:rFonts w:ascii="Open Sans" w:hAnsi="Open Sans" w:cs="Open Sans"/>
          <w:sz w:val="20"/>
        </w:rPr>
        <w:t xml:space="preserve">Tankstelle A um 0,10 billiger als von B und verlangt nun von allen Mitarbeitern nur noch bei A zu tanken. Ihnen gefällt das nicht, Sie meinen, Ihre Kollegin solle noch einen t-Test der Daten durchführen. </w:t>
      </w:r>
      <w:r w:rsidR="004C1D0E" w:rsidRPr="005345C7">
        <w:rPr>
          <w:rFonts w:ascii="Open Sans" w:hAnsi="Open Sans" w:cs="Open Sans"/>
          <w:sz w:val="20"/>
        </w:rPr>
        <w:t>„Warum brauche ich einen t-Test.</w:t>
      </w:r>
      <w:r w:rsidRPr="005345C7">
        <w:rPr>
          <w:rFonts w:ascii="Open Sans" w:hAnsi="Open Sans" w:cs="Open Sans"/>
          <w:sz w:val="20"/>
        </w:rPr>
        <w:t>“ fragt Ihre Kollegin, „</w:t>
      </w:r>
      <w:r w:rsidR="004C1D0E" w:rsidRPr="005345C7">
        <w:rPr>
          <w:rFonts w:ascii="Open Sans" w:hAnsi="Open Sans" w:cs="Open Sans"/>
          <w:sz w:val="20"/>
        </w:rPr>
        <w:t xml:space="preserve">Ich </w:t>
      </w:r>
      <w:r w:rsidR="004C1D0E" w:rsidRPr="005345C7">
        <w:rPr>
          <w:rFonts w:ascii="Open Sans" w:hAnsi="Open Sans" w:cs="Open Sans"/>
          <w:i/>
          <w:iCs/>
          <w:sz w:val="20"/>
        </w:rPr>
        <w:t>sehe</w:t>
      </w:r>
      <w:r w:rsidR="004C1D0E" w:rsidRPr="005345C7">
        <w:rPr>
          <w:rFonts w:ascii="Open Sans" w:hAnsi="Open Sans" w:cs="Open Sans"/>
          <w:sz w:val="20"/>
        </w:rPr>
        <w:t xml:space="preserve"> doch das A billiger ist als B.“ </w:t>
      </w:r>
      <w:r w:rsidRPr="005345C7">
        <w:rPr>
          <w:rFonts w:ascii="Open Sans" w:hAnsi="Open Sans" w:cs="Open Sans"/>
          <w:sz w:val="20"/>
        </w:rPr>
        <w:t xml:space="preserve">Begründen Sie warum der t-Test notwendig ist (verwenden Sie mindestens drei Fachbegriffe aus der Statistik)! (4 Punkte) </w:t>
      </w:r>
      <w:bookmarkStart w:id="0" w:name="_GoBack"/>
      <w:bookmarkEnd w:id="0"/>
    </w:p>
    <w:sectPr w:rsidR="004C1D0E" w:rsidRPr="005345C7" w:rsidSect="00A4548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92" w:rsidRDefault="003E7F92" w:rsidP="00027294">
      <w:pPr>
        <w:spacing w:after="0" w:line="240" w:lineRule="auto"/>
      </w:pPr>
      <w:r>
        <w:separator/>
      </w:r>
    </w:p>
  </w:endnote>
  <w:endnote w:type="continuationSeparator" w:id="0">
    <w:p w:rsidR="003E7F92" w:rsidRDefault="003E7F92" w:rsidP="0002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271523"/>
      <w:docPartObj>
        <w:docPartGallery w:val="Page Numbers (Bottom of Page)"/>
        <w:docPartUnique/>
      </w:docPartObj>
    </w:sdtPr>
    <w:sdtContent>
      <w:p w:rsidR="004C1D0E" w:rsidRDefault="004C1D0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09">
          <w:rPr>
            <w:noProof/>
          </w:rPr>
          <w:t>3</w:t>
        </w:r>
        <w:r>
          <w:fldChar w:fldCharType="end"/>
        </w:r>
      </w:p>
    </w:sdtContent>
  </w:sdt>
  <w:p w:rsidR="004C1D0E" w:rsidRDefault="004C1D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92" w:rsidRDefault="003E7F92" w:rsidP="00027294">
      <w:pPr>
        <w:spacing w:after="0" w:line="240" w:lineRule="auto"/>
      </w:pPr>
      <w:r>
        <w:separator/>
      </w:r>
    </w:p>
  </w:footnote>
  <w:footnote w:type="continuationSeparator" w:id="0">
    <w:p w:rsidR="003E7F92" w:rsidRDefault="003E7F92" w:rsidP="00027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CCE"/>
    <w:multiLevelType w:val="hybridMultilevel"/>
    <w:tmpl w:val="AC6E81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B5489"/>
    <w:multiLevelType w:val="hybridMultilevel"/>
    <w:tmpl w:val="B8787710"/>
    <w:lvl w:ilvl="0" w:tplc="3828C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8A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2E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49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AD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A5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6E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82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4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532202"/>
    <w:multiLevelType w:val="hybridMultilevel"/>
    <w:tmpl w:val="B4664EE8"/>
    <w:lvl w:ilvl="0" w:tplc="81924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B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4D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0D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67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2A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4F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5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AC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5F713E"/>
    <w:multiLevelType w:val="hybridMultilevel"/>
    <w:tmpl w:val="1A2666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A45CB"/>
    <w:multiLevelType w:val="hybridMultilevel"/>
    <w:tmpl w:val="9EC2ECD8"/>
    <w:lvl w:ilvl="0" w:tplc="E24E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E1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69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EE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2D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65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CA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06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0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223DE1"/>
    <w:multiLevelType w:val="hybridMultilevel"/>
    <w:tmpl w:val="3D2636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5D"/>
    <w:rsid w:val="00027294"/>
    <w:rsid w:val="00080F18"/>
    <w:rsid w:val="000C0A1F"/>
    <w:rsid w:val="000F2A73"/>
    <w:rsid w:val="00134392"/>
    <w:rsid w:val="002559F3"/>
    <w:rsid w:val="002C091E"/>
    <w:rsid w:val="00307553"/>
    <w:rsid w:val="003415BA"/>
    <w:rsid w:val="003D3F5F"/>
    <w:rsid w:val="003E7F92"/>
    <w:rsid w:val="004452CB"/>
    <w:rsid w:val="004A0C47"/>
    <w:rsid w:val="004C1D0E"/>
    <w:rsid w:val="004F5804"/>
    <w:rsid w:val="00512BEF"/>
    <w:rsid w:val="005345C7"/>
    <w:rsid w:val="005E195D"/>
    <w:rsid w:val="005F4C75"/>
    <w:rsid w:val="0068632A"/>
    <w:rsid w:val="00710BFA"/>
    <w:rsid w:val="0081776E"/>
    <w:rsid w:val="00832A7C"/>
    <w:rsid w:val="0087775A"/>
    <w:rsid w:val="00912B9A"/>
    <w:rsid w:val="009551CC"/>
    <w:rsid w:val="009B79C0"/>
    <w:rsid w:val="009D4442"/>
    <w:rsid w:val="00A45485"/>
    <w:rsid w:val="00B57EE0"/>
    <w:rsid w:val="00C07008"/>
    <w:rsid w:val="00CF10AA"/>
    <w:rsid w:val="00D46B6D"/>
    <w:rsid w:val="00E12701"/>
    <w:rsid w:val="00EC3FB5"/>
    <w:rsid w:val="00F15287"/>
    <w:rsid w:val="00FA4109"/>
    <w:rsid w:val="00FB5C31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EFD8"/>
  <w15:chartTrackingRefBased/>
  <w15:docId w15:val="{EDA484A0-CC05-45CA-A38F-81E68155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46B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2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7294"/>
  </w:style>
  <w:style w:type="paragraph" w:styleId="Fuzeile">
    <w:name w:val="footer"/>
    <w:basedOn w:val="Standard"/>
    <w:link w:val="FuzeileZchn"/>
    <w:uiPriority w:val="99"/>
    <w:unhideWhenUsed/>
    <w:rsid w:val="0002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7294"/>
  </w:style>
  <w:style w:type="paragraph" w:styleId="StandardWeb">
    <w:name w:val="Normal (Web)"/>
    <w:basedOn w:val="Standard"/>
    <w:uiPriority w:val="99"/>
    <w:unhideWhenUsed/>
    <w:rsid w:val="0053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Neubauer</dc:creator>
  <cp:keywords/>
  <dc:description/>
  <cp:lastModifiedBy>Maria Neubauer</cp:lastModifiedBy>
  <cp:revision>3</cp:revision>
  <dcterms:created xsi:type="dcterms:W3CDTF">2020-06-24T12:05:00Z</dcterms:created>
  <dcterms:modified xsi:type="dcterms:W3CDTF">2020-06-24T12:05:00Z</dcterms:modified>
</cp:coreProperties>
</file>