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F33A" w14:textId="67A35785"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312779" w:rsidRPr="00312779">
        <w:rPr>
          <w:b w:val="0"/>
          <w:bCs/>
          <w:lang w:val="de-DE"/>
        </w:rPr>
        <w:t>Artefakt 7 -</w:t>
      </w:r>
      <w:r w:rsidR="00312779">
        <w:rPr>
          <w:lang w:val="de-DE"/>
        </w:rPr>
        <w:t xml:space="preserve"> </w:t>
      </w:r>
      <w:r w:rsidR="00312779">
        <w:rPr>
          <w:b w:val="0"/>
          <w:bCs/>
          <w:lang w:val="de-DE"/>
        </w:rPr>
        <w:t>Schülerfeedbacksystem</w:t>
      </w:r>
    </w:p>
    <w:p w14:paraId="3FB5DAFA" w14:textId="77777777" w:rsidR="002734F1" w:rsidRPr="002734F1" w:rsidRDefault="002734F1" w:rsidP="002734F1">
      <w:pPr>
        <w:pStyle w:val="KeinLeerraum"/>
        <w:rPr>
          <w:lang w:val="de-DE"/>
        </w:rPr>
      </w:pPr>
    </w:p>
    <w:p w14:paraId="3E9E79AB"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14:paraId="76DF3891" w14:textId="77777777" w:rsidTr="005A0398">
        <w:tc>
          <w:tcPr>
            <w:tcW w:w="2689" w:type="dxa"/>
            <w:vAlign w:val="center"/>
          </w:tcPr>
          <w:p w14:paraId="60AE6E9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1ED545B0" w14:textId="61D6A980" w:rsidR="00580FA9" w:rsidRPr="007B7CCA" w:rsidRDefault="00DB3E86"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Musik</w:t>
            </w:r>
          </w:p>
        </w:tc>
      </w:tr>
      <w:tr w:rsidR="00580FA9" w:rsidRPr="00DA6BC7" w14:paraId="6F8CE828" w14:textId="77777777" w:rsidTr="005A0398">
        <w:tc>
          <w:tcPr>
            <w:tcW w:w="2689" w:type="dxa"/>
            <w:vAlign w:val="center"/>
          </w:tcPr>
          <w:p w14:paraId="6C8A0563"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05FDAAC5" w14:textId="4E397004" w:rsidR="00580FA9" w:rsidRPr="007B7CCA" w:rsidRDefault="00DB3E86"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Hair – Das Musical / Der Film</w:t>
            </w:r>
          </w:p>
        </w:tc>
      </w:tr>
      <w:tr w:rsidR="00580FA9" w:rsidRPr="00DA6BC7" w14:paraId="57068775" w14:textId="77777777" w:rsidTr="005A0398">
        <w:tc>
          <w:tcPr>
            <w:tcW w:w="2689" w:type="dxa"/>
            <w:vAlign w:val="center"/>
          </w:tcPr>
          <w:p w14:paraId="0BB34743"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77C18B36" w14:textId="7C821F30" w:rsidR="00580FA9" w:rsidRPr="007B7CCA" w:rsidRDefault="00DB3E86"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Klasse 7 oder Klasse 8, Gymnasium</w:t>
            </w:r>
          </w:p>
        </w:tc>
      </w:tr>
      <w:tr w:rsidR="00580FA9" w:rsidRPr="002734F1" w14:paraId="0EA8D7EB" w14:textId="77777777" w:rsidTr="005A0398">
        <w:tc>
          <w:tcPr>
            <w:tcW w:w="2689" w:type="dxa"/>
            <w:vAlign w:val="center"/>
          </w:tcPr>
          <w:p w14:paraId="308782A0"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03B4C019" w14:textId="7BE986DB" w:rsidR="00580FA9" w:rsidRDefault="00DB3E86"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Klasse 7: Lernbereich 2: Musik hören und erschließen</w:t>
            </w:r>
            <w:r w:rsidR="00AF29DD">
              <w:rPr>
                <w:rFonts w:cs="Arial"/>
                <w:iCs/>
                <w:szCs w:val="22"/>
                <w:lang w:val="de-DE"/>
              </w:rPr>
              <w:t xml:space="preserve"> </w:t>
            </w:r>
            <w:r w:rsidR="00AF29DD" w:rsidRPr="00AF29DD">
              <w:rPr>
                <w:rFonts w:cs="Arial"/>
                <w:iCs/>
                <w:szCs w:val="22"/>
                <w:lang w:val="de-DE"/>
              </w:rPr>
              <w:t>(Sächsisches Staatsministerium für Kultus 2019, S: 13)</w:t>
            </w:r>
          </w:p>
          <w:p w14:paraId="59AAF5E9" w14:textId="3C5104A8" w:rsidR="00DB3E86" w:rsidRPr="007B7CCA" w:rsidRDefault="00DB3E86"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Klasse 8: Lernbereich 1: Musizierpraxis</w:t>
            </w:r>
            <w:r w:rsidR="00AF29DD">
              <w:rPr>
                <w:rFonts w:cs="Arial"/>
                <w:iCs/>
                <w:szCs w:val="22"/>
                <w:lang w:val="de-DE"/>
              </w:rPr>
              <w:t xml:space="preserve"> </w:t>
            </w:r>
            <w:r w:rsidR="00AF29DD" w:rsidRPr="00AF29DD">
              <w:rPr>
                <w:rFonts w:cs="Arial"/>
                <w:iCs/>
                <w:szCs w:val="22"/>
                <w:lang w:val="de-DE"/>
              </w:rPr>
              <w:t>„Musicalsongs“ (</w:t>
            </w:r>
            <w:r w:rsidR="00E45EF8">
              <w:rPr>
                <w:rFonts w:cs="Arial"/>
                <w:iCs/>
                <w:szCs w:val="22"/>
                <w:lang w:val="de-DE"/>
              </w:rPr>
              <w:t>ebd.</w:t>
            </w:r>
            <w:r w:rsidR="00AF29DD" w:rsidRPr="00AF29DD">
              <w:rPr>
                <w:rFonts w:cs="Arial"/>
                <w:iCs/>
                <w:szCs w:val="22"/>
                <w:lang w:val="de-DE"/>
              </w:rPr>
              <w:t>, S. 15)</w:t>
            </w:r>
          </w:p>
        </w:tc>
      </w:tr>
      <w:tr w:rsidR="00580FA9" w:rsidRPr="002734F1" w14:paraId="3A4B08FA" w14:textId="77777777" w:rsidTr="005A0398">
        <w:tc>
          <w:tcPr>
            <w:tcW w:w="2689" w:type="dxa"/>
            <w:vAlign w:val="center"/>
          </w:tcPr>
          <w:p w14:paraId="7E7017E7"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2D51E856" w14:textId="73082956" w:rsidR="00580FA9" w:rsidRPr="007B7CCA" w:rsidRDefault="00DB3E86"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Das Thema lässt sich in beiden Klassenstufen in jeder Position des Lernbereiches einbetten, da viele verschiedene Querverbindungen möglich sind, zu z.B. Pop-Songs (Klasse 8) oder Programmmusik (Klasse 7)</w:t>
            </w:r>
          </w:p>
        </w:tc>
      </w:tr>
      <w:tr w:rsidR="00580FA9" w:rsidRPr="002734F1" w14:paraId="6D6C07A0" w14:textId="77777777" w:rsidTr="005A0398">
        <w:tc>
          <w:tcPr>
            <w:tcW w:w="2689" w:type="dxa"/>
            <w:vAlign w:val="center"/>
          </w:tcPr>
          <w:p w14:paraId="6BA44193"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17748DAE" w14:textId="6F5D8E49" w:rsidR="00580FA9" w:rsidRPr="007B7CCA" w:rsidRDefault="00DB3E86"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Geeignet als Festigung/ Lernstanderhebung nach der Erarbeitungsphase zum Inhalt des Musicals.</w:t>
            </w:r>
          </w:p>
        </w:tc>
      </w:tr>
      <w:tr w:rsidR="00554D6B" w:rsidRPr="00DA6BC7" w14:paraId="66225DB4" w14:textId="77777777" w:rsidTr="005A0398">
        <w:tc>
          <w:tcPr>
            <w:tcW w:w="2689" w:type="dxa"/>
            <w:vAlign w:val="center"/>
          </w:tcPr>
          <w:p w14:paraId="646D86E6"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14:paraId="443110C4" w14:textId="77777777" w:rsidTr="00121E88">
              <w:tc>
                <w:tcPr>
                  <w:tcW w:w="2271" w:type="dxa"/>
                </w:tcPr>
                <w:p w14:paraId="58DD1678"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34B3EF88"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75F90A7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6E149F06"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282590C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764B81F8" w14:textId="77777777" w:rsidTr="008D6F34">
              <w:tc>
                <w:tcPr>
                  <w:tcW w:w="2271" w:type="dxa"/>
                </w:tcPr>
                <w:p w14:paraId="295D188E"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7383C1E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20B264E1" w14:textId="58E87F25" w:rsidR="00BB1E5B" w:rsidRPr="00DA6BC7" w:rsidRDefault="00DB3E86" w:rsidP="00DB3E8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76D4DAC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5EDA430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5741F2A9" w14:textId="77777777" w:rsidTr="005A78B7">
              <w:tc>
                <w:tcPr>
                  <w:tcW w:w="2271" w:type="dxa"/>
                </w:tcPr>
                <w:p w14:paraId="49C5FA0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4B15F752"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24BDECA4" w14:textId="6A629398" w:rsidR="00BB1E5B" w:rsidRPr="00DA6BC7" w:rsidRDefault="00DB3E86" w:rsidP="00DB3E8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252C1FFA"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28D38FD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6F3CFE30" w14:textId="77777777" w:rsidTr="003C56E7">
              <w:tc>
                <w:tcPr>
                  <w:tcW w:w="2271" w:type="dxa"/>
                </w:tcPr>
                <w:p w14:paraId="1807292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65C22B8F" w14:textId="62C5104C" w:rsidR="00BB1E5B" w:rsidRPr="00DA6BC7" w:rsidRDefault="00DB3E86" w:rsidP="00DB3E8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14:paraId="650DF2DA"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632A703B"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6E207BD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1F60A821" w14:textId="77777777" w:rsidTr="002943B6">
              <w:tc>
                <w:tcPr>
                  <w:tcW w:w="2271" w:type="dxa"/>
                </w:tcPr>
                <w:p w14:paraId="11F0721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5055E9E5" w14:textId="3D0F2AE5" w:rsidR="00BB1E5B" w:rsidRPr="00DA6BC7" w:rsidRDefault="00DB3E86" w:rsidP="00DB3E86">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14:paraId="0AFAD49B"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53BAECB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4517067C"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14:paraId="5A1EAEBD"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4F71A273" w14:textId="77777777" w:rsidR="009B48AE" w:rsidRDefault="009B48AE" w:rsidP="009B48AE">
      <w:pPr>
        <w:pStyle w:val="KeinLeerraum"/>
      </w:pPr>
    </w:p>
    <w:p w14:paraId="5571EA5F"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38DC46B3" w14:textId="50561D3B" w:rsidR="00DB3E86" w:rsidRDefault="00DB3E86" w:rsidP="00D360A3">
      <w:pPr>
        <w:spacing w:after="0"/>
        <w:rPr>
          <w:rFonts w:cs="Arial"/>
          <w:iCs/>
          <w:szCs w:val="22"/>
          <w:lang w:val="de-DE" w:eastAsia="de-DE"/>
        </w:rPr>
      </w:pPr>
      <w:r>
        <w:rPr>
          <w:rFonts w:cs="Arial"/>
          <w:iCs/>
          <w:szCs w:val="22"/>
          <w:lang w:val="de-DE" w:eastAsia="de-DE"/>
        </w:rPr>
        <w:t xml:space="preserve">Bei dem Artefakt handelt es sich um ein Quiz, erstellt auf der kostenlosen Plattform </w:t>
      </w:r>
      <w:proofErr w:type="gramStart"/>
      <w:r>
        <w:rPr>
          <w:rFonts w:cs="Arial"/>
          <w:iCs/>
          <w:szCs w:val="22"/>
          <w:lang w:val="de-DE" w:eastAsia="de-DE"/>
        </w:rPr>
        <w:t>arsnova.click</w:t>
      </w:r>
      <w:proofErr w:type="gramEnd"/>
      <w:r>
        <w:rPr>
          <w:rFonts w:cs="Arial"/>
          <w:iCs/>
          <w:szCs w:val="22"/>
          <w:lang w:val="de-DE" w:eastAsia="de-DE"/>
        </w:rPr>
        <w:t>. In dem Quiz sind zehn Fragen unterschiedlicher Schwierigkeit und unterschiedlichen Fragetypus zum Musical Hair und insbesondere zur Verfilmung des Musicals gestellt. Die Ergebnisse der SuS sind für die Lehrkraft einsehbar, das Programm erstellt automatisch eine Rangliste, so dass die Benutzung gut für die ganze Klasse als spielerisches Quiz geeignet ist. Durch den spielerischen Zugang kann das erlernte Wissen noch einmal tiefer verknüpft und angewendet werden. Der Umgang mit neuen Medien, von jede*r SuS einzeln am Smartphone bedient hat das Potenzial motivierend zu sein.</w:t>
      </w:r>
    </w:p>
    <w:p w14:paraId="0E391B20" w14:textId="369FDDA0" w:rsidR="00D360A3" w:rsidRPr="007B7CCA" w:rsidRDefault="00D360A3" w:rsidP="00D360A3">
      <w:pPr>
        <w:spacing w:after="0"/>
        <w:rPr>
          <w:rFonts w:cs="Arial"/>
          <w:iCs/>
          <w:color w:val="000000"/>
          <w:sz w:val="18"/>
          <w:szCs w:val="18"/>
          <w:lang w:val="de-DE" w:eastAsia="de-DE"/>
          <w14:textOutline w14:w="0" w14:cap="flat" w14:cmpd="sng" w14:algn="ctr">
            <w14:noFill/>
            <w14:prstDash w14:val="solid"/>
            <w14:bevel/>
          </w14:textOutline>
        </w:rPr>
      </w:pPr>
      <w:r w:rsidRPr="007B7CCA">
        <w:rPr>
          <w:rFonts w:cs="Arial"/>
          <w:iCs/>
          <w:color w:val="000000"/>
          <w:sz w:val="18"/>
          <w:szCs w:val="18"/>
          <w:lang w:val="de-DE" w:eastAsia="de-DE"/>
          <w14:textOutline w14:w="0" w14:cap="flat" w14:cmpd="sng" w14:algn="ctr">
            <w14:noFill/>
            <w14:prstDash w14:val="solid"/>
            <w14:bevel/>
          </w14:textOutline>
        </w:rPr>
        <w:br w:type="page"/>
      </w:r>
    </w:p>
    <w:p w14:paraId="3FD26195"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04F66B7F" w14:textId="507E16ED"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proofErr w:type="gramStart"/>
      <w:r w:rsidR="00312779">
        <w:rPr>
          <w:rFonts w:cs="Arial"/>
          <w:iCs/>
          <w:szCs w:val="22"/>
          <w:lang w:val="de-DE"/>
        </w:rPr>
        <w:t>Benötigt</w:t>
      </w:r>
      <w:proofErr w:type="gramEnd"/>
      <w:r w:rsidR="00312779">
        <w:rPr>
          <w:rFonts w:cs="Arial"/>
          <w:iCs/>
          <w:szCs w:val="22"/>
          <w:lang w:val="de-DE"/>
        </w:rPr>
        <w:t xml:space="preserve"> wird ein Smartphone / Tablet je SuS und ein Computer/ Laptop/ Tablet/ Smartphone für die Lehrkraft. </w:t>
      </w:r>
      <w:r w:rsidR="00DB3E86">
        <w:rPr>
          <w:rFonts w:cs="Arial"/>
          <w:iCs/>
          <w:szCs w:val="22"/>
          <w:lang w:val="de-DE"/>
        </w:rPr>
        <w:t xml:space="preserve">Am besten wäre ein Beamer oder eine interaktive Tafel, damit alle die Ergebnisse und die Rangliste sehen können. </w:t>
      </w:r>
    </w:p>
    <w:p w14:paraId="7C869CDB" w14:textId="0BCDC1BA"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312779">
        <w:rPr>
          <w:rFonts w:cs="Arial"/>
          <w:iCs/>
          <w:szCs w:val="22"/>
          <w:lang w:val="de-DE"/>
        </w:rPr>
        <w:t>Die SuS müssen sich zuvor mit dem Inhalt von Hair auseinandergesetzt haben, die Handlung kennen, die Charaktere kennen und das Musical zeitgeschichtlich einordnen können.</w:t>
      </w:r>
    </w:p>
    <w:p w14:paraId="533C86D4" w14:textId="4C889E9F" w:rsidR="00F45BDD" w:rsidRDefault="00B67937" w:rsidP="00B67937">
      <w:pPr>
        <w:rPr>
          <w:rFonts w:cs="Arial"/>
          <w:iCs/>
          <w:szCs w:val="22"/>
          <w:lang w:val="de-DE"/>
        </w:rPr>
      </w:pPr>
      <w:r w:rsidRPr="00DA6BC7">
        <w:rPr>
          <w:rFonts w:cs="Arial"/>
          <w:b/>
          <w:bCs/>
          <w:iCs/>
          <w:szCs w:val="22"/>
          <w:lang w:val="de-DE"/>
        </w:rPr>
        <w:t>Anforderungen an die Lehrkraft:</w:t>
      </w:r>
      <w:r w:rsidRPr="00DA6BC7">
        <w:rPr>
          <w:rFonts w:cs="Arial"/>
          <w:b/>
          <w:bCs/>
          <w:iCs/>
          <w:szCs w:val="22"/>
          <w:lang w:val="de-DE"/>
        </w:rPr>
        <w:br/>
      </w:r>
      <w:r w:rsidR="00312779">
        <w:rPr>
          <w:rFonts w:cs="Arial"/>
          <w:iCs/>
          <w:szCs w:val="22"/>
          <w:lang w:val="de-DE"/>
        </w:rPr>
        <w:t xml:space="preserve">Die Lehrkraft sollte mit der Benutzung von </w:t>
      </w:r>
      <w:proofErr w:type="gramStart"/>
      <w:r w:rsidR="00312779">
        <w:rPr>
          <w:rFonts w:cs="Arial"/>
          <w:iCs/>
          <w:szCs w:val="22"/>
          <w:lang w:val="de-DE"/>
        </w:rPr>
        <w:t>arsnova.click</w:t>
      </w:r>
      <w:proofErr w:type="gramEnd"/>
      <w:r w:rsidR="00312779">
        <w:rPr>
          <w:rFonts w:cs="Arial"/>
          <w:iCs/>
          <w:szCs w:val="22"/>
          <w:lang w:val="de-DE"/>
        </w:rPr>
        <w:t xml:space="preserve"> vertraut sein und dort eventuelle Einstellungen vornehmen können, wie z.B. die laute Musik auszustellen. Außerdem sollte die Lehrkraft sich Gedanken machen, wie sie mit den Ergebnissen umgeht, ob sie diese als motivierendes Spiel oder primär als Diagnosetool für den Lernstand benutzen möchte und anschließend noch offene Fragen tiefergehend erklären möchte.</w:t>
      </w:r>
    </w:p>
    <w:p w14:paraId="303A2AC1" w14:textId="428704A8" w:rsidR="00AF29DD" w:rsidRDefault="00AF29DD" w:rsidP="00B67937">
      <w:pPr>
        <w:rPr>
          <w:rFonts w:cs="Arial"/>
          <w:iCs/>
          <w:szCs w:val="22"/>
          <w:lang w:val="de-DE"/>
        </w:rPr>
      </w:pPr>
    </w:p>
    <w:p w14:paraId="50CA7301" w14:textId="01AABC44" w:rsidR="00AF29DD" w:rsidRDefault="00AF29DD" w:rsidP="00B67937">
      <w:pPr>
        <w:rPr>
          <w:rFonts w:cs="Arial"/>
          <w:iCs/>
          <w:szCs w:val="22"/>
          <w:lang w:val="de-DE"/>
        </w:rPr>
      </w:pPr>
    </w:p>
    <w:p w14:paraId="0E053A73" w14:textId="799FF4AA" w:rsidR="00AF29DD" w:rsidRDefault="00AF29DD" w:rsidP="00B67937">
      <w:pPr>
        <w:rPr>
          <w:rFonts w:cs="Arial"/>
          <w:iCs/>
          <w:szCs w:val="22"/>
          <w:lang w:val="de-DE"/>
        </w:rPr>
      </w:pPr>
    </w:p>
    <w:p w14:paraId="087A1905" w14:textId="4F1E80A6" w:rsidR="00AF29DD" w:rsidRDefault="00AF29DD" w:rsidP="00B67937">
      <w:pPr>
        <w:rPr>
          <w:rFonts w:cs="Arial"/>
          <w:iCs/>
          <w:szCs w:val="22"/>
          <w:lang w:val="de-DE"/>
        </w:rPr>
      </w:pPr>
    </w:p>
    <w:p w14:paraId="603A441C" w14:textId="3653BDEA" w:rsidR="00AF29DD" w:rsidRDefault="00AF29DD" w:rsidP="00B67937">
      <w:pPr>
        <w:rPr>
          <w:rFonts w:cs="Arial"/>
          <w:iCs/>
          <w:szCs w:val="22"/>
          <w:lang w:val="de-DE"/>
        </w:rPr>
      </w:pPr>
    </w:p>
    <w:p w14:paraId="034B9C36" w14:textId="77777777" w:rsidR="00AF29DD" w:rsidRPr="00AF29DD" w:rsidRDefault="00AF29DD" w:rsidP="00AF29DD">
      <w:pPr>
        <w:rPr>
          <w:rFonts w:cs="Arial"/>
          <w:b/>
          <w:bCs/>
          <w:iCs/>
          <w:sz w:val="24"/>
          <w:lang w:val="de-DE"/>
        </w:rPr>
      </w:pPr>
      <w:r w:rsidRPr="00AF29DD">
        <w:rPr>
          <w:rFonts w:cs="Arial"/>
          <w:b/>
          <w:bCs/>
          <w:iCs/>
          <w:sz w:val="28"/>
          <w:szCs w:val="28"/>
          <w:lang w:val="de-DE"/>
        </w:rPr>
        <w:t>Literatur</w:t>
      </w:r>
    </w:p>
    <w:p w14:paraId="06B47539" w14:textId="6B3A4585" w:rsidR="00AF29DD" w:rsidRPr="00AF29DD" w:rsidRDefault="00AF29DD" w:rsidP="00AF29DD">
      <w:pPr>
        <w:rPr>
          <w:rFonts w:cs="Arial"/>
          <w:iCs/>
          <w:szCs w:val="22"/>
          <w:lang w:val="de-DE"/>
        </w:rPr>
      </w:pPr>
      <w:r w:rsidRPr="00AF29DD">
        <w:rPr>
          <w:rFonts w:cs="Arial"/>
          <w:iCs/>
          <w:szCs w:val="22"/>
          <w:lang w:val="de-DE"/>
        </w:rPr>
        <w:t xml:space="preserve">Sächsisches Staatsministerium für Kultus (2019): Lehrplan Gymnasium. Musik. URL: </w:t>
      </w:r>
      <w:proofErr w:type="gramStart"/>
      <w:r w:rsidRPr="00AF29DD">
        <w:rPr>
          <w:rFonts w:cs="Arial"/>
          <w:iCs/>
          <w:szCs w:val="22"/>
          <w:lang w:val="de-DE"/>
        </w:rPr>
        <w:t>http://lpdb.schule-sachsen.de/lpdb/web/downloads/2353_lp_gy_musik_2019.pdf?v2 .</w:t>
      </w:r>
      <w:proofErr w:type="gramEnd"/>
      <w:r w:rsidRPr="00AF29DD">
        <w:rPr>
          <w:rFonts w:cs="Arial"/>
          <w:iCs/>
          <w:szCs w:val="22"/>
          <w:lang w:val="de-DE"/>
        </w:rPr>
        <w:t xml:space="preserve"> Letzter Zugriff: </w:t>
      </w:r>
      <w:r>
        <w:rPr>
          <w:rFonts w:cs="Arial"/>
          <w:iCs/>
          <w:szCs w:val="22"/>
          <w:lang w:val="de-DE"/>
        </w:rPr>
        <w:t>26</w:t>
      </w:r>
      <w:r w:rsidRPr="00AF29DD">
        <w:rPr>
          <w:rFonts w:cs="Arial"/>
          <w:iCs/>
          <w:szCs w:val="22"/>
          <w:lang w:val="de-DE"/>
        </w:rPr>
        <w:t>.07.2021</w:t>
      </w:r>
      <w:r w:rsidR="001737D2">
        <w:rPr>
          <w:rFonts w:cs="Arial"/>
          <w:iCs/>
          <w:szCs w:val="22"/>
          <w:lang w:val="de-DE"/>
        </w:rPr>
        <w:t>.</w:t>
      </w:r>
    </w:p>
    <w:p w14:paraId="45A98862" w14:textId="77777777" w:rsidR="00AF29DD" w:rsidRPr="00DA6BC7" w:rsidRDefault="00AF29DD" w:rsidP="00B67937">
      <w:pPr>
        <w:rPr>
          <w:rFonts w:cs="Arial"/>
          <w:b/>
          <w:bCs/>
          <w:iCs/>
          <w:sz w:val="24"/>
          <w:lang w:val="de-DE"/>
        </w:rPr>
      </w:pPr>
    </w:p>
    <w:sectPr w:rsidR="00AF29DD" w:rsidRPr="00DA6BC7" w:rsidSect="002734F1">
      <w:headerReference w:type="even" r:id="rId8"/>
      <w:headerReference w:type="default" r:id="rId9"/>
      <w:footerReference w:type="even" r:id="rId10"/>
      <w:footerReference w:type="default" r:id="rId11"/>
      <w:headerReference w:type="first" r:id="rId12"/>
      <w:footerReference w:type="first" r:id="rId13"/>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7D338" w14:textId="77777777" w:rsidR="00965D2D" w:rsidRDefault="00965D2D">
      <w:r>
        <w:separator/>
      </w:r>
    </w:p>
  </w:endnote>
  <w:endnote w:type="continuationSeparator" w:id="0">
    <w:p w14:paraId="479F1623" w14:textId="77777777" w:rsidR="00965D2D" w:rsidRDefault="0096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50D5" w14:textId="77777777" w:rsidR="00FA451B" w:rsidRDefault="00FA4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A36F"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071B1167" wp14:editId="34775045">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t>I</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2F0B"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604F3537" wp14:editId="59B96A20">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06CD2" w14:textId="77777777" w:rsidR="00965D2D" w:rsidRDefault="00965D2D">
      <w:r>
        <w:separator/>
      </w:r>
    </w:p>
  </w:footnote>
  <w:footnote w:type="continuationSeparator" w:id="0">
    <w:p w14:paraId="31001552" w14:textId="77777777" w:rsidR="00965D2D" w:rsidRDefault="00965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7AB1" w14:textId="77777777" w:rsidR="00FA451B" w:rsidRDefault="00FA4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A5B8" w14:textId="7D681451"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312779">
      <w:rPr>
        <w:rFonts w:cs="Calibri"/>
        <w:bCs/>
        <w:sz w:val="18"/>
        <w:szCs w:val="18"/>
        <w:u w:val="single"/>
        <w:lang w:val="de-DE"/>
      </w:rPr>
      <w:t>Jakob Treptow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34F01" w14:textId="20DAC869" w:rsidR="00312779" w:rsidRPr="00312779" w:rsidRDefault="00FA451B" w:rsidP="00FA451B">
    <w:pPr>
      <w:pStyle w:val="Kopfzeile"/>
      <w:tabs>
        <w:tab w:val="left" w:pos="5812"/>
        <w:tab w:val="left" w:pos="6804"/>
        <w:tab w:val="left" w:pos="7513"/>
        <w:tab w:val="left" w:pos="7797"/>
      </w:tabs>
      <w:rPr>
        <w:rFonts w:cs="Calibri"/>
        <w:bCs/>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312779">
      <w:rPr>
        <w:rFonts w:cs="Calibri"/>
        <w:bCs/>
        <w:sz w:val="18"/>
        <w:szCs w:val="18"/>
        <w:u w:val="single"/>
        <w:lang w:val="de-DE"/>
      </w:rPr>
      <w:t>Jakob Treptow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DB3E86"/>
    <w:rsid w:val="000073A5"/>
    <w:rsid w:val="000B4EFC"/>
    <w:rsid w:val="000B6679"/>
    <w:rsid w:val="00101090"/>
    <w:rsid w:val="00117E1C"/>
    <w:rsid w:val="00131A95"/>
    <w:rsid w:val="00146722"/>
    <w:rsid w:val="00167051"/>
    <w:rsid w:val="001737D2"/>
    <w:rsid w:val="001B1243"/>
    <w:rsid w:val="001C1575"/>
    <w:rsid w:val="001E785B"/>
    <w:rsid w:val="00201A15"/>
    <w:rsid w:val="00247D7A"/>
    <w:rsid w:val="0025468F"/>
    <w:rsid w:val="002734F1"/>
    <w:rsid w:val="002918C3"/>
    <w:rsid w:val="00312779"/>
    <w:rsid w:val="00334651"/>
    <w:rsid w:val="00371824"/>
    <w:rsid w:val="003B33DA"/>
    <w:rsid w:val="003C5CC7"/>
    <w:rsid w:val="0044028A"/>
    <w:rsid w:val="00455049"/>
    <w:rsid w:val="00467D9A"/>
    <w:rsid w:val="00554D6B"/>
    <w:rsid w:val="00580FA9"/>
    <w:rsid w:val="005A0398"/>
    <w:rsid w:val="005B4FC2"/>
    <w:rsid w:val="005C342F"/>
    <w:rsid w:val="005E0961"/>
    <w:rsid w:val="00603E4B"/>
    <w:rsid w:val="00697B6E"/>
    <w:rsid w:val="006A05EE"/>
    <w:rsid w:val="006A7F79"/>
    <w:rsid w:val="006B080B"/>
    <w:rsid w:val="00704DEE"/>
    <w:rsid w:val="00716ACC"/>
    <w:rsid w:val="007656EA"/>
    <w:rsid w:val="007B7CCA"/>
    <w:rsid w:val="007F4974"/>
    <w:rsid w:val="00825635"/>
    <w:rsid w:val="00827B21"/>
    <w:rsid w:val="00831038"/>
    <w:rsid w:val="0086259A"/>
    <w:rsid w:val="0088504B"/>
    <w:rsid w:val="008967CE"/>
    <w:rsid w:val="008C05C2"/>
    <w:rsid w:val="009164E1"/>
    <w:rsid w:val="00965D2D"/>
    <w:rsid w:val="0097737B"/>
    <w:rsid w:val="009B48AE"/>
    <w:rsid w:val="009C0F5F"/>
    <w:rsid w:val="009C38D2"/>
    <w:rsid w:val="009C74CE"/>
    <w:rsid w:val="00A202A8"/>
    <w:rsid w:val="00AC1DB0"/>
    <w:rsid w:val="00AF29DD"/>
    <w:rsid w:val="00B01D8A"/>
    <w:rsid w:val="00B12EEA"/>
    <w:rsid w:val="00B67937"/>
    <w:rsid w:val="00BB1E5B"/>
    <w:rsid w:val="00BE4C24"/>
    <w:rsid w:val="00C2337B"/>
    <w:rsid w:val="00C85106"/>
    <w:rsid w:val="00C94233"/>
    <w:rsid w:val="00CD1544"/>
    <w:rsid w:val="00CF1EFD"/>
    <w:rsid w:val="00CF5049"/>
    <w:rsid w:val="00D271BA"/>
    <w:rsid w:val="00D360A3"/>
    <w:rsid w:val="00D5373F"/>
    <w:rsid w:val="00D91BFD"/>
    <w:rsid w:val="00DA6BC7"/>
    <w:rsid w:val="00DB3E86"/>
    <w:rsid w:val="00DC688C"/>
    <w:rsid w:val="00E304CA"/>
    <w:rsid w:val="00E45EF8"/>
    <w:rsid w:val="00E93AC8"/>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5E07F"/>
  <w15:docId w15:val="{C3FB702E-CB17-40FB-B0A4-2B6B5D91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485514184">
      <w:bodyDiv w:val="1"/>
      <w:marLeft w:val="0"/>
      <w:marRight w:val="0"/>
      <w:marTop w:val="0"/>
      <w:marBottom w:val="0"/>
      <w:divBdr>
        <w:top w:val="none" w:sz="0" w:space="0" w:color="auto"/>
        <w:left w:val="none" w:sz="0" w:space="0" w:color="auto"/>
        <w:bottom w:val="none" w:sz="0" w:space="0" w:color="auto"/>
        <w:right w:val="none" w:sz="0" w:space="0" w:color="auto"/>
      </w:divBdr>
    </w:div>
    <w:div w:id="949969210">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027408834">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 w:id="1299258843">
      <w:bodyDiv w:val="1"/>
      <w:marLeft w:val="0"/>
      <w:marRight w:val="0"/>
      <w:marTop w:val="0"/>
      <w:marBottom w:val="0"/>
      <w:divBdr>
        <w:top w:val="none" w:sz="0" w:space="0" w:color="auto"/>
        <w:left w:val="none" w:sz="0" w:space="0" w:color="auto"/>
        <w:bottom w:val="none" w:sz="0" w:space="0" w:color="auto"/>
        <w:right w:val="none" w:sz="0" w:space="0" w:color="auto"/>
      </w:divBdr>
    </w:div>
    <w:div w:id="1319646892">
      <w:bodyDiv w:val="1"/>
      <w:marLeft w:val="0"/>
      <w:marRight w:val="0"/>
      <w:marTop w:val="0"/>
      <w:marBottom w:val="0"/>
      <w:divBdr>
        <w:top w:val="none" w:sz="0" w:space="0" w:color="auto"/>
        <w:left w:val="none" w:sz="0" w:space="0" w:color="auto"/>
        <w:bottom w:val="none" w:sz="0" w:space="0" w:color="auto"/>
        <w:right w:val="none" w:sz="0" w:space="0" w:color="auto"/>
      </w:divBdr>
    </w:div>
    <w:div w:id="1456170092">
      <w:bodyDiv w:val="1"/>
      <w:marLeft w:val="0"/>
      <w:marRight w:val="0"/>
      <w:marTop w:val="0"/>
      <w:marBottom w:val="0"/>
      <w:divBdr>
        <w:top w:val="none" w:sz="0" w:space="0" w:color="auto"/>
        <w:left w:val="none" w:sz="0" w:space="0" w:color="auto"/>
        <w:bottom w:val="none" w:sz="0" w:space="0" w:color="auto"/>
        <w:right w:val="none" w:sz="0" w:space="0" w:color="auto"/>
      </w:divBdr>
    </w:div>
    <w:div w:id="1762022142">
      <w:bodyDiv w:val="1"/>
      <w:marLeft w:val="0"/>
      <w:marRight w:val="0"/>
      <w:marTop w:val="0"/>
      <w:marBottom w:val="0"/>
      <w:divBdr>
        <w:top w:val="none" w:sz="0" w:space="0" w:color="auto"/>
        <w:left w:val="none" w:sz="0" w:space="0" w:color="auto"/>
        <w:bottom w:val="none" w:sz="0" w:space="0" w:color="auto"/>
        <w:right w:val="none" w:sz="0" w:space="0" w:color="auto"/>
      </w:divBdr>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mbo\Desktop\Jakob\Erg&#228;nzungsstudien%20digitales\Abgabe\Word%20-%20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Kurzhandreichung</Template>
  <TotalTime>0</TotalTime>
  <Pages>2</Pages>
  <Words>375</Words>
  <Characters>2363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Feuerspeiende Füchsin</dc:creator>
  <cp:lastModifiedBy>ms755212</cp:lastModifiedBy>
  <cp:revision>5</cp:revision>
  <cp:lastPrinted>2019-10-10T08:23:00Z</cp:lastPrinted>
  <dcterms:created xsi:type="dcterms:W3CDTF">2021-07-26T07:11:00Z</dcterms:created>
  <dcterms:modified xsi:type="dcterms:W3CDTF">2021-07-26T12:48:00Z</dcterms:modified>
</cp:coreProperties>
</file>