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3F295" w14:textId="77777777" w:rsidR="005E0961" w:rsidRPr="00DA6BC7" w:rsidRDefault="005E0961" w:rsidP="00D91BFD">
      <w:pPr>
        <w:spacing w:after="0"/>
        <w:jc w:val="center"/>
        <w:rPr>
          <w:rFonts w:cs="Arial"/>
          <w:sz w:val="40"/>
          <w:lang w:val="de-DE"/>
        </w:rPr>
      </w:pPr>
    </w:p>
    <w:p w14:paraId="6E3E3EDA" w14:textId="77777777" w:rsidR="00F45BDD" w:rsidRPr="00697B6E" w:rsidRDefault="00D271BA" w:rsidP="00D91BFD">
      <w:pPr>
        <w:spacing w:after="0"/>
        <w:jc w:val="center"/>
        <w:rPr>
          <w:rFonts w:cs="Arial"/>
          <w:b/>
          <w:sz w:val="80"/>
          <w:szCs w:val="80"/>
          <w:lang w:val="de-DE"/>
        </w:rPr>
      </w:pPr>
      <w:r w:rsidRPr="00697B6E">
        <w:rPr>
          <w:rFonts w:cs="Arial"/>
          <w:b/>
          <w:sz w:val="80"/>
          <w:szCs w:val="80"/>
          <w:lang w:val="de-DE"/>
        </w:rPr>
        <w:t>Didaktische Handreichung</w:t>
      </w:r>
    </w:p>
    <w:p w14:paraId="64FE33CB" w14:textId="77777777" w:rsidR="005E0961" w:rsidRPr="00DA6BC7" w:rsidRDefault="005E0961" w:rsidP="00D91BFD">
      <w:pPr>
        <w:spacing w:after="0"/>
        <w:jc w:val="center"/>
        <w:rPr>
          <w:rFonts w:cs="Arial"/>
          <w:b/>
          <w:sz w:val="40"/>
          <w:lang w:val="de-DE"/>
        </w:rPr>
      </w:pPr>
    </w:p>
    <w:p w14:paraId="0715E3AB" w14:textId="77777777" w:rsidR="005E0961" w:rsidRPr="00DA6BC7" w:rsidRDefault="007B7CCA" w:rsidP="00D91BFD">
      <w:pPr>
        <w:spacing w:after="0"/>
        <w:jc w:val="center"/>
        <w:rPr>
          <w:rFonts w:cs="Arial"/>
          <w:b/>
          <w:sz w:val="44"/>
          <w:lang w:val="de-DE"/>
        </w:rPr>
      </w:pPr>
      <w:r>
        <w:rPr>
          <w:rFonts w:cs="Arial"/>
          <w:b/>
          <w:sz w:val="44"/>
          <w:lang w:val="de-DE"/>
        </w:rPr>
        <w:t>Digitale Medien in der Schule</w:t>
      </w:r>
    </w:p>
    <w:p w14:paraId="6DCBC054" w14:textId="77777777" w:rsidR="005E0961" w:rsidRPr="00DA6BC7" w:rsidRDefault="007B7CCA" w:rsidP="00D91BFD">
      <w:pPr>
        <w:spacing w:after="0"/>
        <w:jc w:val="center"/>
        <w:rPr>
          <w:rFonts w:cs="Arial"/>
          <w:sz w:val="40"/>
          <w:lang w:val="de-DE"/>
        </w:rPr>
      </w:pPr>
      <w:r>
        <w:rPr>
          <w:rFonts w:cs="Arial"/>
          <w:sz w:val="40"/>
          <w:lang w:val="de-DE"/>
        </w:rPr>
        <w:t>30-STE-PS4-03</w:t>
      </w:r>
    </w:p>
    <w:p w14:paraId="3C9E52F9" w14:textId="77777777" w:rsidR="00ED376F" w:rsidRPr="00DA6BC7" w:rsidRDefault="00ED376F" w:rsidP="00D91BFD">
      <w:pPr>
        <w:spacing w:after="0"/>
        <w:jc w:val="center"/>
        <w:rPr>
          <w:rFonts w:cs="Arial"/>
          <w:sz w:val="40"/>
          <w:lang w:val="de-DE"/>
        </w:rPr>
      </w:pPr>
    </w:p>
    <w:p w14:paraId="20E1E90F" w14:textId="255D246B" w:rsidR="00ED376F" w:rsidRPr="00DA6BC7" w:rsidRDefault="00ED376F" w:rsidP="004A4650">
      <w:pPr>
        <w:spacing w:after="0"/>
        <w:jc w:val="center"/>
        <w:rPr>
          <w:rFonts w:cs="Arial"/>
          <w:b/>
          <w:sz w:val="32"/>
          <w:lang w:val="de-DE"/>
        </w:rPr>
      </w:pPr>
      <w:r w:rsidRPr="00DA6BC7">
        <w:rPr>
          <w:rFonts w:cs="Arial"/>
          <w:b/>
          <w:sz w:val="32"/>
          <w:lang w:val="de-DE"/>
        </w:rPr>
        <w:t xml:space="preserve">Material: </w:t>
      </w:r>
      <w:r w:rsidR="00697B6E">
        <w:rPr>
          <w:rFonts w:cs="Arial"/>
          <w:b/>
          <w:sz w:val="32"/>
          <w:lang w:val="de-DE"/>
        </w:rPr>
        <w:br/>
      </w:r>
      <w:r w:rsidR="004A4650">
        <w:rPr>
          <w:rFonts w:cs="Arial"/>
          <w:b/>
          <w:sz w:val="32"/>
          <w:lang w:val="de-DE"/>
        </w:rPr>
        <w:t>Selbstlernpräsentation zum Thema „Der einfache Wirtschaftskreislauf- realistisch oder ökologisch fragwürdig?“</w:t>
      </w:r>
    </w:p>
    <w:p w14:paraId="15B6ACAF" w14:textId="77777777" w:rsidR="005E0961" w:rsidRDefault="005E0961" w:rsidP="00F45BDD">
      <w:pPr>
        <w:jc w:val="center"/>
        <w:rPr>
          <w:rFonts w:cs="Arial"/>
          <w:sz w:val="40"/>
          <w:lang w:val="de-DE"/>
        </w:rPr>
      </w:pPr>
    </w:p>
    <w:p w14:paraId="1C0B6CF3" w14:textId="77777777" w:rsidR="00EB2C28" w:rsidRDefault="00EB2C28" w:rsidP="00F45BDD">
      <w:pPr>
        <w:jc w:val="center"/>
        <w:rPr>
          <w:rFonts w:cs="Arial"/>
          <w:sz w:val="40"/>
          <w:lang w:val="de-DE"/>
        </w:rPr>
      </w:pPr>
    </w:p>
    <w:p w14:paraId="7D5F62AB" w14:textId="77777777" w:rsidR="00EB2C28" w:rsidRPr="00DA6BC7" w:rsidRDefault="00EB2C28" w:rsidP="00F45BDD">
      <w:pPr>
        <w:jc w:val="center"/>
        <w:rPr>
          <w:rFonts w:cs="Arial"/>
          <w:sz w:val="40"/>
          <w:lang w:val="de-DE"/>
        </w:rPr>
      </w:pPr>
    </w:p>
    <w:p w14:paraId="4F592365" w14:textId="48A48728" w:rsidR="009C74CE" w:rsidRDefault="005E0961" w:rsidP="00FA451B">
      <w:pPr>
        <w:spacing w:before="360" w:after="0" w:line="240" w:lineRule="auto"/>
        <w:ind w:left="1440"/>
        <w:rPr>
          <w:rFonts w:cs="Arial"/>
          <w:sz w:val="28"/>
          <w:lang w:val="de-DE"/>
        </w:rPr>
      </w:pPr>
      <w:r w:rsidRPr="00DA6BC7">
        <w:rPr>
          <w:rFonts w:cs="Arial"/>
          <w:sz w:val="28"/>
          <w:lang w:val="de-DE"/>
        </w:rPr>
        <w:t>Name:</w:t>
      </w:r>
      <w:r w:rsidR="009C74CE">
        <w:rPr>
          <w:rFonts w:cs="Arial"/>
          <w:sz w:val="28"/>
          <w:lang w:val="de-DE"/>
        </w:rPr>
        <w:t xml:space="preserve"> </w:t>
      </w:r>
      <w:r w:rsidR="004A4650">
        <w:rPr>
          <w:rFonts w:cs="Arial"/>
          <w:sz w:val="28"/>
          <w:lang w:val="de-DE"/>
        </w:rPr>
        <w:t>Jennifer</w:t>
      </w:r>
      <w:r w:rsidRPr="00DA6BC7">
        <w:rPr>
          <w:rFonts w:cs="Arial"/>
          <w:sz w:val="28"/>
          <w:lang w:val="de-DE"/>
        </w:rPr>
        <w:t xml:space="preserve"> </w:t>
      </w:r>
      <w:r w:rsidR="004A4650">
        <w:rPr>
          <w:rFonts w:cs="Arial"/>
          <w:sz w:val="28"/>
          <w:lang w:val="de-DE"/>
        </w:rPr>
        <w:t>Despang</w:t>
      </w:r>
    </w:p>
    <w:p w14:paraId="29AFBB79" w14:textId="2F35EBD9" w:rsidR="00F45BDD" w:rsidRDefault="00F45BDD" w:rsidP="009C74CE">
      <w:pPr>
        <w:spacing w:before="360" w:after="0" w:line="240" w:lineRule="auto"/>
        <w:ind w:left="1440"/>
        <w:jc w:val="center"/>
        <w:rPr>
          <w:rFonts w:cs="Arial"/>
          <w:sz w:val="24"/>
          <w:lang w:val="de-DE"/>
        </w:rPr>
      </w:pPr>
    </w:p>
    <w:p w14:paraId="6AC953E6" w14:textId="77777777" w:rsidR="00362D92" w:rsidRPr="00DA6BC7" w:rsidRDefault="00362D92" w:rsidP="009C74CE">
      <w:pPr>
        <w:spacing w:before="360" w:after="0" w:line="240" w:lineRule="auto"/>
        <w:ind w:left="1440"/>
        <w:jc w:val="center"/>
        <w:rPr>
          <w:rFonts w:cs="Arial"/>
          <w:sz w:val="24"/>
          <w:lang w:val="de-DE"/>
        </w:rPr>
      </w:pPr>
    </w:p>
    <w:sdt>
      <w:sdtPr>
        <w:rPr>
          <w:rFonts w:cs="Arial"/>
          <w:b w:val="0"/>
          <w:sz w:val="24"/>
          <w:bdr w:val="nil"/>
          <w:lang w:val="en-US" w:eastAsia="en-US"/>
        </w:rPr>
        <w:id w:val="1513801830"/>
        <w:docPartObj>
          <w:docPartGallery w:val="Table of Contents"/>
          <w:docPartUnique/>
        </w:docPartObj>
      </w:sdtPr>
      <w:sdtEndPr>
        <w:rPr>
          <w:bCs/>
        </w:rPr>
      </w:sdtEndPr>
      <w:sdtContent>
        <w:p w14:paraId="55B7EC5E" w14:textId="77777777" w:rsidR="00D91BFD" w:rsidRPr="00DA6BC7" w:rsidRDefault="00D91BFD" w:rsidP="00F74578">
          <w:pPr>
            <w:pStyle w:val="Inhaltsverzeichnisberschrift"/>
          </w:pPr>
          <w:r w:rsidRPr="00DA6BC7">
            <w:t>Inhaltsverzeichnis</w:t>
          </w:r>
        </w:p>
        <w:p w14:paraId="0BF3C312" w14:textId="77777777" w:rsidR="00D360A3" w:rsidRPr="00DA6BC7" w:rsidRDefault="00D360A3" w:rsidP="00D360A3">
          <w:pPr>
            <w:rPr>
              <w:rFonts w:cs="Arial"/>
              <w:sz w:val="24"/>
              <w:lang w:val="de-DE" w:eastAsia="de-DE"/>
            </w:rPr>
          </w:pPr>
        </w:p>
        <w:p w14:paraId="218F32C0" w14:textId="77777777" w:rsidR="009B48AE" w:rsidRDefault="00D91BFD">
          <w:pPr>
            <w:pStyle w:val="Verzeichnis1"/>
            <w:tabs>
              <w:tab w:val="left" w:pos="480"/>
              <w:tab w:val="right" w:leader="dot" w:pos="9346"/>
            </w:tabs>
            <w:rPr>
              <w:rFonts w:asciiTheme="minorHAnsi" w:eastAsiaTheme="minorEastAsia" w:hAnsiTheme="minorHAnsi" w:cstheme="minorBidi"/>
              <w:noProof/>
              <w:sz w:val="24"/>
              <w:bdr w:val="none" w:sz="0" w:space="0" w:color="auto"/>
              <w:lang w:val="de-DE" w:eastAsia="de-DE"/>
            </w:rPr>
          </w:pPr>
          <w:r w:rsidRPr="00DA6BC7">
            <w:rPr>
              <w:rFonts w:cs="Arial"/>
              <w:sz w:val="24"/>
              <w:lang w:val="de-DE"/>
            </w:rPr>
            <w:fldChar w:fldCharType="begin"/>
          </w:r>
          <w:r w:rsidRPr="00DA6BC7">
            <w:rPr>
              <w:rFonts w:cs="Arial"/>
              <w:sz w:val="24"/>
              <w:lang w:val="de-DE"/>
            </w:rPr>
            <w:instrText xml:space="preserve"> TOC \o "1-3" \h \z \u </w:instrText>
          </w:r>
          <w:r w:rsidRPr="00DA6BC7">
            <w:rPr>
              <w:rFonts w:cs="Arial"/>
              <w:sz w:val="24"/>
              <w:lang w:val="de-DE"/>
            </w:rPr>
            <w:fldChar w:fldCharType="separate"/>
          </w:r>
          <w:hyperlink w:anchor="_Toc77522303" w:history="1">
            <w:r w:rsidR="009B48AE" w:rsidRPr="003621D0">
              <w:rPr>
                <w:rStyle w:val="Hyperlink"/>
                <w:noProof/>
                <w:lang w:val="de-DE"/>
              </w:rPr>
              <w:t>1</w:t>
            </w:r>
            <w:r w:rsidR="009B48AE">
              <w:rPr>
                <w:rFonts w:asciiTheme="minorHAnsi" w:eastAsiaTheme="minorEastAsia" w:hAnsiTheme="minorHAnsi" w:cstheme="minorBidi"/>
                <w:noProof/>
                <w:sz w:val="24"/>
                <w:bdr w:val="none" w:sz="0" w:space="0" w:color="auto"/>
                <w:lang w:val="de-DE" w:eastAsia="de-DE"/>
              </w:rPr>
              <w:tab/>
            </w:r>
            <w:r w:rsidR="009B48AE" w:rsidRPr="003621D0">
              <w:rPr>
                <w:rStyle w:val="Hyperlink"/>
                <w:noProof/>
                <w:lang w:val="de-DE"/>
              </w:rPr>
              <w:t>Rahmeninformation zum Einsatz</w:t>
            </w:r>
            <w:r w:rsidR="009B48AE">
              <w:rPr>
                <w:noProof/>
                <w:webHidden/>
              </w:rPr>
              <w:tab/>
            </w:r>
            <w:r w:rsidR="009B48AE">
              <w:rPr>
                <w:noProof/>
                <w:webHidden/>
              </w:rPr>
              <w:fldChar w:fldCharType="begin"/>
            </w:r>
            <w:r w:rsidR="009B48AE">
              <w:rPr>
                <w:noProof/>
                <w:webHidden/>
              </w:rPr>
              <w:instrText xml:space="preserve"> PAGEREF _Toc77522303 \h </w:instrText>
            </w:r>
            <w:r w:rsidR="009B48AE">
              <w:rPr>
                <w:noProof/>
                <w:webHidden/>
              </w:rPr>
            </w:r>
            <w:r w:rsidR="009B48AE">
              <w:rPr>
                <w:noProof/>
                <w:webHidden/>
              </w:rPr>
              <w:fldChar w:fldCharType="separate"/>
            </w:r>
            <w:r w:rsidR="009B48AE">
              <w:rPr>
                <w:noProof/>
                <w:webHidden/>
              </w:rPr>
              <w:t>3</w:t>
            </w:r>
            <w:r w:rsidR="009B48AE">
              <w:rPr>
                <w:noProof/>
                <w:webHidden/>
              </w:rPr>
              <w:fldChar w:fldCharType="end"/>
            </w:r>
          </w:hyperlink>
        </w:p>
        <w:p w14:paraId="0D9AC5D9" w14:textId="77777777" w:rsidR="009B48AE" w:rsidRDefault="00362D92">
          <w:pPr>
            <w:pStyle w:val="Verzeichnis2"/>
            <w:tabs>
              <w:tab w:val="left" w:pos="960"/>
              <w:tab w:val="right" w:leader="dot" w:pos="9346"/>
            </w:tabs>
            <w:rPr>
              <w:rFonts w:asciiTheme="minorHAnsi" w:eastAsiaTheme="minorEastAsia" w:hAnsiTheme="minorHAnsi" w:cstheme="minorBidi"/>
              <w:noProof/>
              <w:sz w:val="24"/>
              <w:bdr w:val="none" w:sz="0" w:space="0" w:color="auto"/>
              <w:lang w:val="de-DE" w:eastAsia="de-DE"/>
            </w:rPr>
          </w:pPr>
          <w:hyperlink w:anchor="_Toc77522304" w:history="1">
            <w:r w:rsidR="009B48AE" w:rsidRPr="003621D0">
              <w:rPr>
                <w:rStyle w:val="Hyperlink"/>
                <w:noProof/>
              </w:rPr>
              <w:t>1.1</w:t>
            </w:r>
            <w:r w:rsidR="009B48AE">
              <w:rPr>
                <w:rFonts w:asciiTheme="minorHAnsi" w:eastAsiaTheme="minorEastAsia" w:hAnsiTheme="minorHAnsi" w:cstheme="minorBidi"/>
                <w:noProof/>
                <w:sz w:val="24"/>
                <w:bdr w:val="none" w:sz="0" w:space="0" w:color="auto"/>
                <w:lang w:val="de-DE" w:eastAsia="de-DE"/>
              </w:rPr>
              <w:tab/>
            </w:r>
            <w:r w:rsidR="009B48AE" w:rsidRPr="003621D0">
              <w:rPr>
                <w:rStyle w:val="Hyperlink"/>
                <w:noProof/>
              </w:rPr>
              <w:t>Übersicht zum Material</w:t>
            </w:r>
            <w:r w:rsidR="009B48AE">
              <w:rPr>
                <w:noProof/>
                <w:webHidden/>
              </w:rPr>
              <w:tab/>
            </w:r>
            <w:r w:rsidR="009B48AE">
              <w:rPr>
                <w:noProof/>
                <w:webHidden/>
              </w:rPr>
              <w:fldChar w:fldCharType="begin"/>
            </w:r>
            <w:r w:rsidR="009B48AE">
              <w:rPr>
                <w:noProof/>
                <w:webHidden/>
              </w:rPr>
              <w:instrText xml:space="preserve"> PAGEREF _Toc77522304 \h </w:instrText>
            </w:r>
            <w:r w:rsidR="009B48AE">
              <w:rPr>
                <w:noProof/>
                <w:webHidden/>
              </w:rPr>
            </w:r>
            <w:r w:rsidR="009B48AE">
              <w:rPr>
                <w:noProof/>
                <w:webHidden/>
              </w:rPr>
              <w:fldChar w:fldCharType="separate"/>
            </w:r>
            <w:r w:rsidR="009B48AE">
              <w:rPr>
                <w:noProof/>
                <w:webHidden/>
              </w:rPr>
              <w:t>3</w:t>
            </w:r>
            <w:r w:rsidR="009B48AE">
              <w:rPr>
                <w:noProof/>
                <w:webHidden/>
              </w:rPr>
              <w:fldChar w:fldCharType="end"/>
            </w:r>
          </w:hyperlink>
        </w:p>
        <w:p w14:paraId="05A4BDFF" w14:textId="77777777" w:rsidR="009B48AE" w:rsidRDefault="00362D92">
          <w:pPr>
            <w:pStyle w:val="Verzeichnis2"/>
            <w:tabs>
              <w:tab w:val="left" w:pos="960"/>
              <w:tab w:val="right" w:leader="dot" w:pos="9346"/>
            </w:tabs>
            <w:rPr>
              <w:rFonts w:asciiTheme="minorHAnsi" w:eastAsiaTheme="minorEastAsia" w:hAnsiTheme="minorHAnsi" w:cstheme="minorBidi"/>
              <w:noProof/>
              <w:sz w:val="24"/>
              <w:bdr w:val="none" w:sz="0" w:space="0" w:color="auto"/>
              <w:lang w:val="de-DE" w:eastAsia="de-DE"/>
            </w:rPr>
          </w:pPr>
          <w:hyperlink w:anchor="_Toc77522305" w:history="1">
            <w:r w:rsidR="009B48AE" w:rsidRPr="003621D0">
              <w:rPr>
                <w:rStyle w:val="Hyperlink"/>
                <w:noProof/>
              </w:rPr>
              <w:t>1.2</w:t>
            </w:r>
            <w:r w:rsidR="009B48AE">
              <w:rPr>
                <w:rFonts w:asciiTheme="minorHAnsi" w:eastAsiaTheme="minorEastAsia" w:hAnsiTheme="minorHAnsi" w:cstheme="minorBidi"/>
                <w:noProof/>
                <w:sz w:val="24"/>
                <w:bdr w:val="none" w:sz="0" w:space="0" w:color="auto"/>
                <w:lang w:val="de-DE" w:eastAsia="de-DE"/>
              </w:rPr>
              <w:tab/>
            </w:r>
            <w:r w:rsidR="009B48AE" w:rsidRPr="003621D0">
              <w:rPr>
                <w:rStyle w:val="Hyperlink"/>
                <w:noProof/>
              </w:rPr>
              <w:t>Kurzbeschreibung</w:t>
            </w:r>
            <w:r w:rsidR="009B48AE">
              <w:rPr>
                <w:noProof/>
                <w:webHidden/>
              </w:rPr>
              <w:tab/>
            </w:r>
            <w:r w:rsidR="009B48AE">
              <w:rPr>
                <w:noProof/>
                <w:webHidden/>
              </w:rPr>
              <w:fldChar w:fldCharType="begin"/>
            </w:r>
            <w:r w:rsidR="009B48AE">
              <w:rPr>
                <w:noProof/>
                <w:webHidden/>
              </w:rPr>
              <w:instrText xml:space="preserve"> PAGEREF _Toc77522305 \h </w:instrText>
            </w:r>
            <w:r w:rsidR="009B48AE">
              <w:rPr>
                <w:noProof/>
                <w:webHidden/>
              </w:rPr>
            </w:r>
            <w:r w:rsidR="009B48AE">
              <w:rPr>
                <w:noProof/>
                <w:webHidden/>
              </w:rPr>
              <w:fldChar w:fldCharType="separate"/>
            </w:r>
            <w:r w:rsidR="009B48AE">
              <w:rPr>
                <w:noProof/>
                <w:webHidden/>
              </w:rPr>
              <w:t>3</w:t>
            </w:r>
            <w:r w:rsidR="009B48AE">
              <w:rPr>
                <w:noProof/>
                <w:webHidden/>
              </w:rPr>
              <w:fldChar w:fldCharType="end"/>
            </w:r>
          </w:hyperlink>
        </w:p>
        <w:p w14:paraId="1C19A0E7" w14:textId="77777777" w:rsidR="009B48AE" w:rsidRDefault="00362D92">
          <w:pPr>
            <w:pStyle w:val="Verzeichnis2"/>
            <w:tabs>
              <w:tab w:val="left" w:pos="960"/>
              <w:tab w:val="right" w:leader="dot" w:pos="9346"/>
            </w:tabs>
            <w:rPr>
              <w:rFonts w:asciiTheme="minorHAnsi" w:eastAsiaTheme="minorEastAsia" w:hAnsiTheme="minorHAnsi" w:cstheme="minorBidi"/>
              <w:noProof/>
              <w:sz w:val="24"/>
              <w:bdr w:val="none" w:sz="0" w:space="0" w:color="auto"/>
              <w:lang w:val="de-DE" w:eastAsia="de-DE"/>
            </w:rPr>
          </w:pPr>
          <w:hyperlink w:anchor="_Toc77522306" w:history="1">
            <w:r w:rsidR="009B48AE" w:rsidRPr="003621D0">
              <w:rPr>
                <w:rStyle w:val="Hyperlink"/>
                <w:noProof/>
              </w:rPr>
              <w:t>1.3</w:t>
            </w:r>
            <w:r w:rsidR="009B48AE">
              <w:rPr>
                <w:rFonts w:asciiTheme="minorHAnsi" w:eastAsiaTheme="minorEastAsia" w:hAnsiTheme="minorHAnsi" w:cstheme="minorBidi"/>
                <w:noProof/>
                <w:sz w:val="24"/>
                <w:bdr w:val="none" w:sz="0" w:space="0" w:color="auto"/>
                <w:lang w:val="de-DE" w:eastAsia="de-DE"/>
              </w:rPr>
              <w:tab/>
            </w:r>
            <w:r w:rsidR="009B48AE" w:rsidRPr="003621D0">
              <w:rPr>
                <w:rStyle w:val="Hyperlink"/>
                <w:noProof/>
              </w:rPr>
              <w:t>Voraussetzungen zur Verwendung</w:t>
            </w:r>
            <w:r w:rsidR="009B48AE">
              <w:rPr>
                <w:noProof/>
                <w:webHidden/>
              </w:rPr>
              <w:tab/>
            </w:r>
            <w:r w:rsidR="009B48AE">
              <w:rPr>
                <w:noProof/>
                <w:webHidden/>
              </w:rPr>
              <w:fldChar w:fldCharType="begin"/>
            </w:r>
            <w:r w:rsidR="009B48AE">
              <w:rPr>
                <w:noProof/>
                <w:webHidden/>
              </w:rPr>
              <w:instrText xml:space="preserve"> PAGEREF _Toc77522306 \h </w:instrText>
            </w:r>
            <w:r w:rsidR="009B48AE">
              <w:rPr>
                <w:noProof/>
                <w:webHidden/>
              </w:rPr>
            </w:r>
            <w:r w:rsidR="009B48AE">
              <w:rPr>
                <w:noProof/>
                <w:webHidden/>
              </w:rPr>
              <w:fldChar w:fldCharType="separate"/>
            </w:r>
            <w:r w:rsidR="009B48AE">
              <w:rPr>
                <w:noProof/>
                <w:webHidden/>
              </w:rPr>
              <w:t>4</w:t>
            </w:r>
            <w:r w:rsidR="009B48AE">
              <w:rPr>
                <w:noProof/>
                <w:webHidden/>
              </w:rPr>
              <w:fldChar w:fldCharType="end"/>
            </w:r>
          </w:hyperlink>
        </w:p>
        <w:p w14:paraId="1E3E796A" w14:textId="77777777" w:rsidR="009B48AE" w:rsidRDefault="00362D92">
          <w:pPr>
            <w:pStyle w:val="Verzeichnis1"/>
            <w:tabs>
              <w:tab w:val="left" w:pos="480"/>
              <w:tab w:val="right" w:leader="dot" w:pos="9346"/>
            </w:tabs>
            <w:rPr>
              <w:rFonts w:asciiTheme="minorHAnsi" w:eastAsiaTheme="minorEastAsia" w:hAnsiTheme="minorHAnsi" w:cstheme="minorBidi"/>
              <w:noProof/>
              <w:sz w:val="24"/>
              <w:bdr w:val="none" w:sz="0" w:space="0" w:color="auto"/>
              <w:lang w:val="de-DE" w:eastAsia="de-DE"/>
            </w:rPr>
          </w:pPr>
          <w:hyperlink w:anchor="_Toc77522307" w:history="1">
            <w:r w:rsidR="009B48AE" w:rsidRPr="003621D0">
              <w:rPr>
                <w:rStyle w:val="Hyperlink"/>
                <w:noProof/>
                <w:lang w:val="de-DE"/>
              </w:rPr>
              <w:t>2</w:t>
            </w:r>
            <w:r w:rsidR="009B48AE">
              <w:rPr>
                <w:rFonts w:asciiTheme="minorHAnsi" w:eastAsiaTheme="minorEastAsia" w:hAnsiTheme="minorHAnsi" w:cstheme="minorBidi"/>
                <w:noProof/>
                <w:sz w:val="24"/>
                <w:bdr w:val="none" w:sz="0" w:space="0" w:color="auto"/>
                <w:lang w:val="de-DE" w:eastAsia="de-DE"/>
              </w:rPr>
              <w:tab/>
            </w:r>
            <w:r w:rsidR="009B48AE" w:rsidRPr="003621D0">
              <w:rPr>
                <w:rStyle w:val="Hyperlink"/>
                <w:noProof/>
                <w:lang w:val="de-DE"/>
              </w:rPr>
              <w:t>Voransicht des Materials</w:t>
            </w:r>
            <w:r w:rsidR="009B48AE">
              <w:rPr>
                <w:noProof/>
                <w:webHidden/>
              </w:rPr>
              <w:tab/>
            </w:r>
            <w:r w:rsidR="009B48AE">
              <w:rPr>
                <w:noProof/>
                <w:webHidden/>
              </w:rPr>
              <w:fldChar w:fldCharType="begin"/>
            </w:r>
            <w:r w:rsidR="009B48AE">
              <w:rPr>
                <w:noProof/>
                <w:webHidden/>
              </w:rPr>
              <w:instrText xml:space="preserve"> PAGEREF _Toc77522307 \h </w:instrText>
            </w:r>
            <w:r w:rsidR="009B48AE">
              <w:rPr>
                <w:noProof/>
                <w:webHidden/>
              </w:rPr>
            </w:r>
            <w:r w:rsidR="009B48AE">
              <w:rPr>
                <w:noProof/>
                <w:webHidden/>
              </w:rPr>
              <w:fldChar w:fldCharType="separate"/>
            </w:r>
            <w:r w:rsidR="009B48AE">
              <w:rPr>
                <w:noProof/>
                <w:webHidden/>
              </w:rPr>
              <w:t>5</w:t>
            </w:r>
            <w:r w:rsidR="009B48AE">
              <w:rPr>
                <w:noProof/>
                <w:webHidden/>
              </w:rPr>
              <w:fldChar w:fldCharType="end"/>
            </w:r>
          </w:hyperlink>
        </w:p>
        <w:p w14:paraId="5DC49386" w14:textId="77777777" w:rsidR="009B48AE" w:rsidRDefault="00362D92">
          <w:pPr>
            <w:pStyle w:val="Verzeichnis1"/>
            <w:tabs>
              <w:tab w:val="left" w:pos="480"/>
              <w:tab w:val="right" w:leader="dot" w:pos="9346"/>
            </w:tabs>
            <w:rPr>
              <w:rFonts w:asciiTheme="minorHAnsi" w:eastAsiaTheme="minorEastAsia" w:hAnsiTheme="minorHAnsi" w:cstheme="minorBidi"/>
              <w:noProof/>
              <w:sz w:val="24"/>
              <w:bdr w:val="none" w:sz="0" w:space="0" w:color="auto"/>
              <w:lang w:val="de-DE" w:eastAsia="de-DE"/>
            </w:rPr>
          </w:pPr>
          <w:hyperlink w:anchor="_Toc77522308" w:history="1">
            <w:r w:rsidR="009B48AE" w:rsidRPr="003621D0">
              <w:rPr>
                <w:rStyle w:val="Hyperlink"/>
                <w:noProof/>
                <w:lang w:val="de-DE"/>
              </w:rPr>
              <w:t>3</w:t>
            </w:r>
            <w:r w:rsidR="009B48AE">
              <w:rPr>
                <w:rFonts w:asciiTheme="minorHAnsi" w:eastAsiaTheme="minorEastAsia" w:hAnsiTheme="minorHAnsi" w:cstheme="minorBidi"/>
                <w:noProof/>
                <w:sz w:val="24"/>
                <w:bdr w:val="none" w:sz="0" w:space="0" w:color="auto"/>
                <w:lang w:val="de-DE" w:eastAsia="de-DE"/>
              </w:rPr>
              <w:tab/>
            </w:r>
            <w:r w:rsidR="009B48AE" w:rsidRPr="003621D0">
              <w:rPr>
                <w:rStyle w:val="Hyperlink"/>
                <w:noProof/>
                <w:lang w:val="de-DE"/>
              </w:rPr>
              <w:t>Geförderte Kompetenzen</w:t>
            </w:r>
            <w:r w:rsidR="009B48AE">
              <w:rPr>
                <w:noProof/>
                <w:webHidden/>
              </w:rPr>
              <w:tab/>
            </w:r>
            <w:r w:rsidR="009B48AE">
              <w:rPr>
                <w:noProof/>
                <w:webHidden/>
              </w:rPr>
              <w:fldChar w:fldCharType="begin"/>
            </w:r>
            <w:r w:rsidR="009B48AE">
              <w:rPr>
                <w:noProof/>
                <w:webHidden/>
              </w:rPr>
              <w:instrText xml:space="preserve"> PAGEREF _Toc77522308 \h </w:instrText>
            </w:r>
            <w:r w:rsidR="009B48AE">
              <w:rPr>
                <w:noProof/>
                <w:webHidden/>
              </w:rPr>
            </w:r>
            <w:r w:rsidR="009B48AE">
              <w:rPr>
                <w:noProof/>
                <w:webHidden/>
              </w:rPr>
              <w:fldChar w:fldCharType="separate"/>
            </w:r>
            <w:r w:rsidR="009B48AE">
              <w:rPr>
                <w:noProof/>
                <w:webHidden/>
              </w:rPr>
              <w:t>6</w:t>
            </w:r>
            <w:r w:rsidR="009B48AE">
              <w:rPr>
                <w:noProof/>
                <w:webHidden/>
              </w:rPr>
              <w:fldChar w:fldCharType="end"/>
            </w:r>
          </w:hyperlink>
        </w:p>
        <w:p w14:paraId="595C6879" w14:textId="77777777" w:rsidR="009B48AE" w:rsidRDefault="00362D92">
          <w:pPr>
            <w:pStyle w:val="Verzeichnis1"/>
            <w:tabs>
              <w:tab w:val="right" w:leader="dot" w:pos="9346"/>
            </w:tabs>
            <w:rPr>
              <w:rFonts w:asciiTheme="minorHAnsi" w:eastAsiaTheme="minorEastAsia" w:hAnsiTheme="minorHAnsi" w:cstheme="minorBidi"/>
              <w:noProof/>
              <w:sz w:val="24"/>
              <w:bdr w:val="none" w:sz="0" w:space="0" w:color="auto"/>
              <w:lang w:val="de-DE" w:eastAsia="de-DE"/>
            </w:rPr>
          </w:pPr>
          <w:hyperlink w:anchor="_Toc77522309" w:history="1">
            <w:r w:rsidR="009B48AE" w:rsidRPr="003621D0">
              <w:rPr>
                <w:rStyle w:val="Hyperlink"/>
                <w:noProof/>
                <w:lang w:val="de-DE"/>
              </w:rPr>
              <w:t>Anhang</w:t>
            </w:r>
            <w:r w:rsidR="009B48AE">
              <w:rPr>
                <w:noProof/>
                <w:webHidden/>
              </w:rPr>
              <w:tab/>
            </w:r>
            <w:r w:rsidR="009B48AE">
              <w:rPr>
                <w:noProof/>
                <w:webHidden/>
              </w:rPr>
              <w:fldChar w:fldCharType="begin"/>
            </w:r>
            <w:r w:rsidR="009B48AE">
              <w:rPr>
                <w:noProof/>
                <w:webHidden/>
              </w:rPr>
              <w:instrText xml:space="preserve"> PAGEREF _Toc77522309 \h </w:instrText>
            </w:r>
            <w:r w:rsidR="009B48AE">
              <w:rPr>
                <w:noProof/>
                <w:webHidden/>
              </w:rPr>
            </w:r>
            <w:r w:rsidR="009B48AE">
              <w:rPr>
                <w:noProof/>
                <w:webHidden/>
              </w:rPr>
              <w:fldChar w:fldCharType="separate"/>
            </w:r>
            <w:r w:rsidR="009B48AE">
              <w:rPr>
                <w:noProof/>
                <w:webHidden/>
              </w:rPr>
              <w:t>I</w:t>
            </w:r>
            <w:r w:rsidR="009B48AE">
              <w:rPr>
                <w:noProof/>
                <w:webHidden/>
              </w:rPr>
              <w:fldChar w:fldCharType="end"/>
            </w:r>
          </w:hyperlink>
        </w:p>
        <w:p w14:paraId="4920E045" w14:textId="77777777" w:rsidR="009B48AE" w:rsidRDefault="00362D92">
          <w:pPr>
            <w:pStyle w:val="Verzeichnis1"/>
            <w:tabs>
              <w:tab w:val="right" w:leader="dot" w:pos="9346"/>
            </w:tabs>
            <w:rPr>
              <w:rFonts w:asciiTheme="minorHAnsi" w:eastAsiaTheme="minorEastAsia" w:hAnsiTheme="minorHAnsi" w:cstheme="minorBidi"/>
              <w:noProof/>
              <w:sz w:val="24"/>
              <w:bdr w:val="none" w:sz="0" w:space="0" w:color="auto"/>
              <w:lang w:val="de-DE" w:eastAsia="de-DE"/>
            </w:rPr>
          </w:pPr>
          <w:hyperlink w:anchor="_Toc77522310" w:history="1">
            <w:r w:rsidR="009B48AE" w:rsidRPr="003621D0">
              <w:rPr>
                <w:rStyle w:val="Hyperlink"/>
                <w:noProof/>
                <w:lang w:val="de-DE"/>
              </w:rPr>
              <w:t>Literaturverzeichnis</w:t>
            </w:r>
            <w:r w:rsidR="009B48AE">
              <w:rPr>
                <w:noProof/>
                <w:webHidden/>
              </w:rPr>
              <w:tab/>
            </w:r>
            <w:r w:rsidR="009B48AE">
              <w:rPr>
                <w:noProof/>
                <w:webHidden/>
              </w:rPr>
              <w:fldChar w:fldCharType="begin"/>
            </w:r>
            <w:r w:rsidR="009B48AE">
              <w:rPr>
                <w:noProof/>
                <w:webHidden/>
              </w:rPr>
              <w:instrText xml:space="preserve"> PAGEREF _Toc77522310 \h </w:instrText>
            </w:r>
            <w:r w:rsidR="009B48AE">
              <w:rPr>
                <w:noProof/>
                <w:webHidden/>
              </w:rPr>
            </w:r>
            <w:r w:rsidR="009B48AE">
              <w:rPr>
                <w:noProof/>
                <w:webHidden/>
              </w:rPr>
              <w:fldChar w:fldCharType="separate"/>
            </w:r>
            <w:r w:rsidR="009B48AE">
              <w:rPr>
                <w:noProof/>
                <w:webHidden/>
              </w:rPr>
              <w:t>II</w:t>
            </w:r>
            <w:r w:rsidR="009B48AE">
              <w:rPr>
                <w:noProof/>
                <w:webHidden/>
              </w:rPr>
              <w:fldChar w:fldCharType="end"/>
            </w:r>
          </w:hyperlink>
        </w:p>
        <w:p w14:paraId="0D4889A4" w14:textId="77777777" w:rsidR="00D91BFD" w:rsidRPr="00DA6BC7" w:rsidRDefault="00D91BFD">
          <w:pPr>
            <w:rPr>
              <w:rFonts w:cs="Arial"/>
              <w:sz w:val="24"/>
              <w:lang w:val="de-DE"/>
            </w:rPr>
          </w:pPr>
          <w:r w:rsidRPr="00DA6BC7">
            <w:rPr>
              <w:rFonts w:cs="Arial"/>
              <w:b/>
              <w:bCs/>
              <w:sz w:val="24"/>
              <w:lang w:val="de-DE"/>
            </w:rPr>
            <w:fldChar w:fldCharType="end"/>
          </w:r>
        </w:p>
      </w:sdtContent>
    </w:sdt>
    <w:p w14:paraId="32D51280" w14:textId="77777777" w:rsidR="00F45BDD" w:rsidRPr="00DA6BC7" w:rsidRDefault="00F45BDD" w:rsidP="00831038">
      <w:pPr>
        <w:pStyle w:val="Titel"/>
        <w:rPr>
          <w:rFonts w:cs="Arial"/>
          <w:lang w:val="de-DE"/>
        </w:rPr>
      </w:pPr>
      <w:r w:rsidRPr="00DA6BC7">
        <w:rPr>
          <w:rFonts w:cs="Arial"/>
          <w:lang w:val="de-DE"/>
        </w:rPr>
        <w:br w:type="page"/>
      </w:r>
    </w:p>
    <w:p w14:paraId="33337BA3" w14:textId="77777777" w:rsidR="0088504B" w:rsidRPr="00DA6BC7" w:rsidRDefault="00DC688C" w:rsidP="00F74578">
      <w:pPr>
        <w:pStyle w:val="berschrift1"/>
        <w:rPr>
          <w:lang w:val="de-DE"/>
        </w:rPr>
      </w:pPr>
      <w:bookmarkStart w:id="0" w:name="_Toc77522303"/>
      <w:r>
        <w:rPr>
          <w:lang w:val="de-DE"/>
        </w:rPr>
        <w:lastRenderedPageBreak/>
        <w:t>Rahmeninformation zum Einsatz</w:t>
      </w:r>
      <w:bookmarkEnd w:id="0"/>
    </w:p>
    <w:p w14:paraId="591AEC76" w14:textId="77777777" w:rsidR="00EC4308" w:rsidRPr="00DA6BC7" w:rsidRDefault="00DC688C" w:rsidP="00EC4308">
      <w:pPr>
        <w:pStyle w:val="berschrift2"/>
      </w:pPr>
      <w:bookmarkStart w:id="1" w:name="_Toc77522304"/>
      <w:r>
        <w:t>Übersicht zum Material</w:t>
      </w:r>
      <w:bookmarkEnd w:id="1"/>
    </w:p>
    <w:tbl>
      <w:tblPr>
        <w:tblStyle w:val="Tabellenraster"/>
        <w:tblW w:w="0" w:type="auto"/>
        <w:tblLook w:val="04A0" w:firstRow="1" w:lastRow="0" w:firstColumn="1" w:lastColumn="0" w:noHBand="0" w:noVBand="1"/>
      </w:tblPr>
      <w:tblGrid>
        <w:gridCol w:w="2688"/>
        <w:gridCol w:w="6658"/>
      </w:tblGrid>
      <w:tr w:rsidR="00580FA9" w:rsidRPr="00DA6BC7" w14:paraId="7350DFFE" w14:textId="77777777" w:rsidTr="005A0398">
        <w:tc>
          <w:tcPr>
            <w:tcW w:w="2689" w:type="dxa"/>
            <w:vAlign w:val="center"/>
          </w:tcPr>
          <w:p w14:paraId="78EE594F" w14:textId="77777777" w:rsidR="00580FA9" w:rsidRPr="00DA6BC7" w:rsidRDefault="00580FA9" w:rsidP="005A039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b/>
                <w:szCs w:val="22"/>
                <w:lang w:val="de-DE"/>
              </w:rPr>
            </w:pPr>
            <w:r w:rsidRPr="00DA6BC7">
              <w:rPr>
                <w:rFonts w:cs="Arial"/>
                <w:b/>
                <w:szCs w:val="22"/>
                <w:lang w:val="de-DE"/>
              </w:rPr>
              <w:t>Unterrichtsfach</w:t>
            </w:r>
          </w:p>
        </w:tc>
        <w:tc>
          <w:tcPr>
            <w:tcW w:w="6662" w:type="dxa"/>
          </w:tcPr>
          <w:p w14:paraId="6AE521DC" w14:textId="4AC4F8CD" w:rsidR="00580FA9" w:rsidRPr="007B7CCA" w:rsidRDefault="004A4650" w:rsidP="00580FA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iCs/>
                <w:szCs w:val="22"/>
                <w:lang w:val="de-DE"/>
              </w:rPr>
            </w:pPr>
            <w:r>
              <w:rPr>
                <w:rFonts w:cs="Arial"/>
                <w:iCs/>
                <w:szCs w:val="22"/>
                <w:lang w:val="de-DE"/>
              </w:rPr>
              <w:t>GRW</w:t>
            </w:r>
          </w:p>
        </w:tc>
      </w:tr>
      <w:tr w:rsidR="00580FA9" w:rsidRPr="00362D92" w14:paraId="2BDBF5CF" w14:textId="77777777" w:rsidTr="005A0398">
        <w:tc>
          <w:tcPr>
            <w:tcW w:w="2689" w:type="dxa"/>
            <w:vAlign w:val="center"/>
          </w:tcPr>
          <w:p w14:paraId="00AE02D9" w14:textId="77777777" w:rsidR="00580FA9" w:rsidRPr="00DA6BC7" w:rsidRDefault="00580FA9" w:rsidP="005A039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b/>
                <w:szCs w:val="22"/>
                <w:lang w:val="de-DE"/>
              </w:rPr>
            </w:pPr>
            <w:r w:rsidRPr="00DA6BC7">
              <w:rPr>
                <w:rFonts w:cs="Arial"/>
                <w:b/>
                <w:szCs w:val="22"/>
                <w:lang w:val="de-DE"/>
              </w:rPr>
              <w:t>Thema</w:t>
            </w:r>
          </w:p>
        </w:tc>
        <w:tc>
          <w:tcPr>
            <w:tcW w:w="6662" w:type="dxa"/>
          </w:tcPr>
          <w:p w14:paraId="2EAFDDC7" w14:textId="14A41656" w:rsidR="00580FA9" w:rsidRPr="004A4650" w:rsidRDefault="004A4650" w:rsidP="00580FA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bCs/>
                <w:iCs/>
                <w:szCs w:val="18"/>
                <w:lang w:val="de-DE"/>
              </w:rPr>
            </w:pPr>
            <w:r w:rsidRPr="004A4650">
              <w:rPr>
                <w:rFonts w:cs="Arial"/>
                <w:bCs/>
                <w:szCs w:val="18"/>
                <w:lang w:val="de-DE"/>
              </w:rPr>
              <w:t>„Der einfache Wirtschaftskreislauf- realistisch oder ökologisch fragwürdig?“</w:t>
            </w:r>
          </w:p>
        </w:tc>
      </w:tr>
      <w:tr w:rsidR="00580FA9" w:rsidRPr="00DA6BC7" w14:paraId="68E8E54E" w14:textId="77777777" w:rsidTr="005A0398">
        <w:tc>
          <w:tcPr>
            <w:tcW w:w="2689" w:type="dxa"/>
            <w:vAlign w:val="center"/>
          </w:tcPr>
          <w:p w14:paraId="3071D55D" w14:textId="77777777" w:rsidR="00580FA9" w:rsidRPr="00DA6BC7" w:rsidRDefault="00580FA9" w:rsidP="005A039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b/>
                <w:szCs w:val="22"/>
                <w:lang w:val="de-DE"/>
              </w:rPr>
            </w:pPr>
            <w:r w:rsidRPr="00DA6BC7">
              <w:rPr>
                <w:rFonts w:cs="Arial"/>
                <w:b/>
                <w:szCs w:val="22"/>
                <w:lang w:val="de-DE"/>
              </w:rPr>
              <w:t>Klassenstufe</w:t>
            </w:r>
            <w:r w:rsidR="007B7CCA">
              <w:rPr>
                <w:rFonts w:cs="Arial"/>
                <w:b/>
                <w:szCs w:val="22"/>
                <w:lang w:val="de-DE"/>
              </w:rPr>
              <w:t xml:space="preserve"> und Schulart</w:t>
            </w:r>
          </w:p>
        </w:tc>
        <w:tc>
          <w:tcPr>
            <w:tcW w:w="6662" w:type="dxa"/>
          </w:tcPr>
          <w:p w14:paraId="1A1313BC" w14:textId="44DF93BB" w:rsidR="00580FA9" w:rsidRPr="007B7CCA" w:rsidRDefault="004A4650" w:rsidP="00580FA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iCs/>
                <w:szCs w:val="22"/>
                <w:lang w:val="de-DE"/>
              </w:rPr>
            </w:pPr>
            <w:r>
              <w:rPr>
                <w:rFonts w:cs="Arial"/>
                <w:iCs/>
                <w:szCs w:val="22"/>
                <w:lang w:val="de-DE"/>
              </w:rPr>
              <w:t>Klassenstufe 8</w:t>
            </w:r>
          </w:p>
        </w:tc>
      </w:tr>
      <w:tr w:rsidR="00580FA9" w:rsidRPr="004A4650" w14:paraId="5B2E0828" w14:textId="77777777" w:rsidTr="005A0398">
        <w:tc>
          <w:tcPr>
            <w:tcW w:w="2689" w:type="dxa"/>
            <w:vAlign w:val="center"/>
          </w:tcPr>
          <w:p w14:paraId="49B1C6E7" w14:textId="77777777" w:rsidR="00580FA9" w:rsidRPr="00DA6BC7" w:rsidRDefault="00580FA9" w:rsidP="005A039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b/>
                <w:szCs w:val="22"/>
                <w:lang w:val="de-DE"/>
              </w:rPr>
            </w:pPr>
            <w:r w:rsidRPr="00DA6BC7">
              <w:rPr>
                <w:rFonts w:cs="Arial"/>
                <w:b/>
                <w:szCs w:val="22"/>
                <w:lang w:val="de-DE"/>
              </w:rPr>
              <w:t>Lernbereich</w:t>
            </w:r>
          </w:p>
        </w:tc>
        <w:tc>
          <w:tcPr>
            <w:tcW w:w="6662" w:type="dxa"/>
          </w:tcPr>
          <w:p w14:paraId="44285ABE" w14:textId="7B919B78" w:rsidR="00580FA9" w:rsidRPr="007B7CCA" w:rsidRDefault="007B7CCA" w:rsidP="00580FA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iCs/>
                <w:szCs w:val="22"/>
                <w:lang w:val="de-DE"/>
              </w:rPr>
            </w:pPr>
            <w:r>
              <w:rPr>
                <w:rFonts w:cs="Arial"/>
                <w:iCs/>
                <w:szCs w:val="22"/>
                <w:lang w:val="de-DE"/>
              </w:rPr>
              <w:t>[</w:t>
            </w:r>
            <w:r w:rsidR="004A4650">
              <w:rPr>
                <w:rFonts w:cs="Arial"/>
                <w:iCs/>
                <w:szCs w:val="22"/>
                <w:lang w:val="de-DE"/>
              </w:rPr>
              <w:t>Jugendliche als Marktteilnehmer</w:t>
            </w:r>
            <w:r>
              <w:rPr>
                <w:rFonts w:cs="Arial"/>
                <w:iCs/>
                <w:szCs w:val="22"/>
                <w:lang w:val="de-DE"/>
              </w:rPr>
              <w:t>]</w:t>
            </w:r>
          </w:p>
        </w:tc>
      </w:tr>
      <w:tr w:rsidR="00580FA9" w:rsidRPr="00362D92" w14:paraId="0124C4D8" w14:textId="77777777" w:rsidTr="005A0398">
        <w:tc>
          <w:tcPr>
            <w:tcW w:w="2689" w:type="dxa"/>
            <w:vAlign w:val="center"/>
          </w:tcPr>
          <w:p w14:paraId="0FFBDE45" w14:textId="77777777" w:rsidR="00580FA9" w:rsidRPr="00DA6BC7" w:rsidRDefault="00580FA9" w:rsidP="005A039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b/>
                <w:szCs w:val="22"/>
                <w:lang w:val="de-DE"/>
              </w:rPr>
            </w:pPr>
            <w:r w:rsidRPr="00DA6BC7">
              <w:rPr>
                <w:rFonts w:cs="Arial"/>
                <w:b/>
                <w:szCs w:val="22"/>
                <w:lang w:val="de-DE"/>
              </w:rPr>
              <w:t>Positionierung innerhalb des Lernbereiches</w:t>
            </w:r>
          </w:p>
        </w:tc>
        <w:tc>
          <w:tcPr>
            <w:tcW w:w="6662" w:type="dxa"/>
          </w:tcPr>
          <w:p w14:paraId="4C8ABA95" w14:textId="0B45EE81" w:rsidR="00580FA9" w:rsidRPr="007B7CCA" w:rsidRDefault="007B7CCA" w:rsidP="00580FA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iCs/>
                <w:szCs w:val="22"/>
                <w:lang w:val="de-DE"/>
              </w:rPr>
            </w:pPr>
            <w:r>
              <w:rPr>
                <w:rFonts w:cs="Arial"/>
                <w:iCs/>
                <w:szCs w:val="22"/>
                <w:lang w:val="de-DE"/>
              </w:rPr>
              <w:t>[</w:t>
            </w:r>
            <w:r w:rsidR="004A4650">
              <w:rPr>
                <w:rFonts w:cs="Arial"/>
                <w:iCs/>
                <w:szCs w:val="22"/>
                <w:lang w:val="de-DE"/>
              </w:rPr>
              <w:t>Mitte der Einheit; nach Grundlagen zu Bedürfnissen und Gütern bzw. Angebot und Nachfrage)</w:t>
            </w:r>
          </w:p>
        </w:tc>
      </w:tr>
      <w:tr w:rsidR="00580FA9" w:rsidRPr="00362D92" w14:paraId="41A7242A" w14:textId="77777777" w:rsidTr="005A0398">
        <w:tc>
          <w:tcPr>
            <w:tcW w:w="2689" w:type="dxa"/>
            <w:vAlign w:val="center"/>
          </w:tcPr>
          <w:p w14:paraId="7AA0365B" w14:textId="77777777" w:rsidR="00580FA9" w:rsidRPr="00DA6BC7" w:rsidRDefault="00580FA9" w:rsidP="005A039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b/>
                <w:szCs w:val="22"/>
                <w:lang w:val="de-DE"/>
              </w:rPr>
            </w:pPr>
            <w:r w:rsidRPr="00DA6BC7">
              <w:rPr>
                <w:rFonts w:cs="Arial"/>
                <w:b/>
                <w:szCs w:val="22"/>
                <w:lang w:val="de-DE"/>
              </w:rPr>
              <w:t>Lernphase</w:t>
            </w:r>
          </w:p>
        </w:tc>
        <w:tc>
          <w:tcPr>
            <w:tcW w:w="6662" w:type="dxa"/>
          </w:tcPr>
          <w:p w14:paraId="6F52417C" w14:textId="449BADF7" w:rsidR="00580FA9" w:rsidRPr="007B7CCA" w:rsidRDefault="007B7CCA" w:rsidP="00580FA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iCs/>
                <w:szCs w:val="22"/>
                <w:lang w:val="de-DE"/>
              </w:rPr>
            </w:pPr>
            <w:r>
              <w:rPr>
                <w:rFonts w:cs="Arial"/>
                <w:iCs/>
                <w:szCs w:val="22"/>
                <w:lang w:val="de-DE"/>
              </w:rPr>
              <w:t>[</w:t>
            </w:r>
            <w:r w:rsidR="00CF2B3B">
              <w:rPr>
                <w:rFonts w:cs="Arial"/>
                <w:iCs/>
                <w:szCs w:val="22"/>
                <w:lang w:val="de-DE"/>
              </w:rPr>
              <w:t>Einstieg und Abschluss können mithilfe der Präsentation geschehen, es sollte aber ein Austausch stattfinden; besonders gut für die Erarbeitungsphase geeignet]</w:t>
            </w:r>
          </w:p>
        </w:tc>
      </w:tr>
      <w:tr w:rsidR="00554D6B" w:rsidRPr="00DA6BC7" w14:paraId="1398F804" w14:textId="77777777" w:rsidTr="005A0398">
        <w:tc>
          <w:tcPr>
            <w:tcW w:w="2689" w:type="dxa"/>
            <w:vAlign w:val="center"/>
          </w:tcPr>
          <w:p w14:paraId="44232B4F" w14:textId="77777777" w:rsidR="00554D6B" w:rsidRPr="00DA6BC7" w:rsidRDefault="00554D6B" w:rsidP="005A039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b/>
                <w:szCs w:val="22"/>
                <w:lang w:val="de-DE"/>
              </w:rPr>
            </w:pPr>
            <w:r w:rsidRPr="00DA6BC7">
              <w:rPr>
                <w:rFonts w:cs="Arial"/>
                <w:b/>
                <w:szCs w:val="22"/>
                <w:lang w:val="de-DE"/>
              </w:rPr>
              <w:t>Kompetenzniveaus</w:t>
            </w:r>
            <w:r w:rsidR="00167051" w:rsidRPr="00DA6BC7">
              <w:rPr>
                <w:rFonts w:cs="Arial"/>
                <w:b/>
                <w:szCs w:val="22"/>
                <w:lang w:val="de-DE"/>
              </w:rPr>
              <w:t xml:space="preserve"> </w:t>
            </w:r>
            <w:r w:rsidR="00167051" w:rsidRPr="00DA6BC7">
              <w:rPr>
                <w:rFonts w:cs="Arial"/>
                <w:b/>
                <w:szCs w:val="22"/>
                <w:lang w:val="de-DE"/>
              </w:rPr>
              <w:br/>
              <w:t>nach DQR</w:t>
            </w:r>
          </w:p>
        </w:tc>
        <w:tc>
          <w:tcPr>
            <w:tcW w:w="6662" w:type="dxa"/>
          </w:tcPr>
          <w:tbl>
            <w:tblPr>
              <w:tblStyle w:val="Tabellenraster"/>
              <w:tblW w:w="0" w:type="auto"/>
              <w:tblLook w:val="04A0" w:firstRow="1" w:lastRow="0" w:firstColumn="1" w:lastColumn="0" w:noHBand="0" w:noVBand="1"/>
            </w:tblPr>
            <w:tblGrid>
              <w:gridCol w:w="2271"/>
              <w:gridCol w:w="1039"/>
              <w:gridCol w:w="1040"/>
              <w:gridCol w:w="1041"/>
              <w:gridCol w:w="1041"/>
            </w:tblGrid>
            <w:tr w:rsidR="00BB1E5B" w:rsidRPr="00DA6BC7" w14:paraId="10BACF45" w14:textId="77777777" w:rsidTr="00121E88">
              <w:tc>
                <w:tcPr>
                  <w:tcW w:w="2271" w:type="dxa"/>
                </w:tcPr>
                <w:p w14:paraId="14415D8E"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b/>
                      <w:bCs/>
                      <w:iCs/>
                      <w:szCs w:val="22"/>
                      <w:lang w:val="de-DE"/>
                    </w:rPr>
                  </w:pPr>
                  <w:r w:rsidRPr="00DA6BC7">
                    <w:rPr>
                      <w:rFonts w:cs="Arial"/>
                      <w:b/>
                      <w:bCs/>
                      <w:iCs/>
                      <w:szCs w:val="22"/>
                      <w:lang w:val="de-DE"/>
                    </w:rPr>
                    <w:t>Niveaus</w:t>
                  </w:r>
                </w:p>
              </w:tc>
              <w:tc>
                <w:tcPr>
                  <w:tcW w:w="1040" w:type="dxa"/>
                  <w:shd w:val="clear" w:color="auto" w:fill="FFFFFF" w:themeFill="background1"/>
                </w:tcPr>
                <w:p w14:paraId="2AAEBA9F" w14:textId="77777777" w:rsidR="00BB1E5B" w:rsidRPr="00DA6BC7" w:rsidRDefault="00BB1E5B" w:rsidP="00BB1E5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Cs w:val="22"/>
                      <w:lang w:val="de-DE"/>
                    </w:rPr>
                  </w:pPr>
                  <w:r w:rsidRPr="00DA6BC7">
                    <w:rPr>
                      <w:rFonts w:cs="Arial"/>
                      <w:b/>
                      <w:bCs/>
                      <w:iCs/>
                      <w:szCs w:val="22"/>
                      <w:lang w:val="de-DE"/>
                    </w:rPr>
                    <w:t>1</w:t>
                  </w:r>
                  <w:r>
                    <w:rPr>
                      <w:rFonts w:cs="Arial"/>
                      <w:b/>
                      <w:bCs/>
                      <w:iCs/>
                      <w:szCs w:val="22"/>
                      <w:lang w:val="de-DE"/>
                    </w:rPr>
                    <w:t xml:space="preserve"> bis </w:t>
                  </w:r>
                  <w:r w:rsidRPr="00DA6BC7">
                    <w:rPr>
                      <w:rFonts w:cs="Arial"/>
                      <w:b/>
                      <w:bCs/>
                      <w:iCs/>
                      <w:szCs w:val="22"/>
                      <w:lang w:val="de-DE"/>
                    </w:rPr>
                    <w:t>2</w:t>
                  </w:r>
                </w:p>
              </w:tc>
              <w:tc>
                <w:tcPr>
                  <w:tcW w:w="1041" w:type="dxa"/>
                  <w:shd w:val="clear" w:color="auto" w:fill="F2F2F2" w:themeFill="background1" w:themeFillShade="F2"/>
                </w:tcPr>
                <w:p w14:paraId="0C3A3BC8"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Cs w:val="22"/>
                      <w:lang w:val="de-DE"/>
                    </w:rPr>
                  </w:pPr>
                  <w:r>
                    <w:rPr>
                      <w:rFonts w:cs="Arial"/>
                      <w:b/>
                      <w:bCs/>
                      <w:iCs/>
                      <w:szCs w:val="22"/>
                      <w:lang w:val="de-DE"/>
                    </w:rPr>
                    <w:t>3 bis 4</w:t>
                  </w:r>
                </w:p>
              </w:tc>
              <w:tc>
                <w:tcPr>
                  <w:tcW w:w="1042" w:type="dxa"/>
                  <w:shd w:val="clear" w:color="auto" w:fill="D9D9D9" w:themeFill="background1" w:themeFillShade="D9"/>
                </w:tcPr>
                <w:p w14:paraId="31142F37"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Cs w:val="22"/>
                      <w:lang w:val="de-DE"/>
                    </w:rPr>
                  </w:pPr>
                  <w:r>
                    <w:rPr>
                      <w:rFonts w:cs="Arial"/>
                      <w:b/>
                      <w:bCs/>
                      <w:iCs/>
                      <w:szCs w:val="22"/>
                      <w:lang w:val="de-DE"/>
                    </w:rPr>
                    <w:t>5 bis 6</w:t>
                  </w:r>
                </w:p>
              </w:tc>
              <w:tc>
                <w:tcPr>
                  <w:tcW w:w="1042" w:type="dxa"/>
                  <w:shd w:val="clear" w:color="auto" w:fill="BFBFBF" w:themeFill="background1" w:themeFillShade="BF"/>
                </w:tcPr>
                <w:p w14:paraId="6E64165D"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Cs w:val="22"/>
                      <w:lang w:val="de-DE"/>
                    </w:rPr>
                  </w:pPr>
                  <w:r>
                    <w:rPr>
                      <w:rFonts w:cs="Arial"/>
                      <w:b/>
                      <w:bCs/>
                      <w:iCs/>
                      <w:szCs w:val="22"/>
                      <w:lang w:val="de-DE"/>
                    </w:rPr>
                    <w:t>7 bis 8</w:t>
                  </w:r>
                </w:p>
              </w:tc>
            </w:tr>
            <w:tr w:rsidR="00BB1E5B" w:rsidRPr="00DA6BC7" w14:paraId="190D5989" w14:textId="77777777" w:rsidTr="008D6F34">
              <w:tc>
                <w:tcPr>
                  <w:tcW w:w="2271" w:type="dxa"/>
                </w:tcPr>
                <w:p w14:paraId="69AE49AE"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r w:rsidRPr="00DA6BC7">
                    <w:rPr>
                      <w:rFonts w:cs="Arial"/>
                      <w:iCs/>
                      <w:szCs w:val="22"/>
                      <w:lang w:val="de-DE"/>
                    </w:rPr>
                    <w:t>Fachkompetenz</w:t>
                  </w:r>
                </w:p>
              </w:tc>
              <w:tc>
                <w:tcPr>
                  <w:tcW w:w="1040" w:type="dxa"/>
                  <w:shd w:val="clear" w:color="auto" w:fill="FFFFFF" w:themeFill="background1"/>
                </w:tcPr>
                <w:p w14:paraId="5E4D7A37" w14:textId="77777777" w:rsidR="00BB1E5B" w:rsidRPr="00DA6BC7" w:rsidRDefault="00BB1E5B" w:rsidP="00A856F0">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Cs w:val="22"/>
                      <w:lang w:val="de-DE"/>
                    </w:rPr>
                  </w:pPr>
                </w:p>
              </w:tc>
              <w:tc>
                <w:tcPr>
                  <w:tcW w:w="1041" w:type="dxa"/>
                  <w:shd w:val="clear" w:color="auto" w:fill="F2F2F2" w:themeFill="background1" w:themeFillShade="F2"/>
                </w:tcPr>
                <w:p w14:paraId="5D56804C" w14:textId="79DA86D2" w:rsidR="00BB1E5B" w:rsidRPr="00DA6BC7" w:rsidRDefault="00A856F0" w:rsidP="00A856F0">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Cs w:val="22"/>
                      <w:lang w:val="de-DE"/>
                    </w:rPr>
                  </w:pPr>
                  <w:r>
                    <w:rPr>
                      <w:rFonts w:cs="Arial"/>
                      <w:iCs/>
                      <w:szCs w:val="22"/>
                      <w:lang w:val="de-DE"/>
                    </w:rPr>
                    <w:t>x</w:t>
                  </w:r>
                </w:p>
              </w:tc>
              <w:tc>
                <w:tcPr>
                  <w:tcW w:w="1042" w:type="dxa"/>
                  <w:shd w:val="clear" w:color="auto" w:fill="D9D9D9" w:themeFill="background1" w:themeFillShade="D9"/>
                </w:tcPr>
                <w:p w14:paraId="5A84C829" w14:textId="77777777" w:rsidR="00BB1E5B" w:rsidRPr="00DA6BC7" w:rsidRDefault="00BB1E5B" w:rsidP="00A856F0">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Cs w:val="22"/>
                      <w:lang w:val="de-DE"/>
                    </w:rPr>
                  </w:pPr>
                </w:p>
              </w:tc>
              <w:tc>
                <w:tcPr>
                  <w:tcW w:w="1042" w:type="dxa"/>
                  <w:shd w:val="clear" w:color="auto" w:fill="BFBFBF" w:themeFill="background1" w:themeFillShade="BF"/>
                </w:tcPr>
                <w:p w14:paraId="32FFC3F5" w14:textId="77777777" w:rsidR="00BB1E5B" w:rsidRPr="00DA6BC7" w:rsidRDefault="00BB1E5B" w:rsidP="00A856F0">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Cs w:val="22"/>
                      <w:lang w:val="de-DE"/>
                    </w:rPr>
                  </w:pPr>
                </w:p>
              </w:tc>
            </w:tr>
            <w:tr w:rsidR="00BB1E5B" w:rsidRPr="00DA6BC7" w14:paraId="413E4ED7" w14:textId="77777777" w:rsidTr="005A78B7">
              <w:tc>
                <w:tcPr>
                  <w:tcW w:w="2271" w:type="dxa"/>
                </w:tcPr>
                <w:p w14:paraId="303093D8"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r w:rsidRPr="00DA6BC7">
                    <w:rPr>
                      <w:rFonts w:cs="Arial"/>
                      <w:iCs/>
                      <w:szCs w:val="22"/>
                      <w:lang w:val="de-DE"/>
                    </w:rPr>
                    <w:t>Methodenkompetenz</w:t>
                  </w:r>
                </w:p>
              </w:tc>
              <w:tc>
                <w:tcPr>
                  <w:tcW w:w="1040" w:type="dxa"/>
                  <w:shd w:val="clear" w:color="auto" w:fill="FFFFFF" w:themeFill="background1"/>
                </w:tcPr>
                <w:p w14:paraId="52A48C5A" w14:textId="77777777" w:rsidR="00BB1E5B" w:rsidRPr="00DA6BC7" w:rsidRDefault="00BB1E5B" w:rsidP="00A856F0">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Cs w:val="22"/>
                      <w:lang w:val="de-DE"/>
                    </w:rPr>
                  </w:pPr>
                </w:p>
              </w:tc>
              <w:tc>
                <w:tcPr>
                  <w:tcW w:w="1041" w:type="dxa"/>
                  <w:shd w:val="clear" w:color="auto" w:fill="F2F2F2" w:themeFill="background1" w:themeFillShade="F2"/>
                </w:tcPr>
                <w:p w14:paraId="0DA92C18" w14:textId="0D867245" w:rsidR="00BB1E5B" w:rsidRPr="00DA6BC7" w:rsidRDefault="00A856F0" w:rsidP="00A856F0">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Cs w:val="22"/>
                      <w:lang w:val="de-DE"/>
                    </w:rPr>
                  </w:pPr>
                  <w:r>
                    <w:rPr>
                      <w:rFonts w:cs="Arial"/>
                      <w:iCs/>
                      <w:szCs w:val="22"/>
                      <w:lang w:val="de-DE"/>
                    </w:rPr>
                    <w:t>x</w:t>
                  </w:r>
                </w:p>
              </w:tc>
              <w:tc>
                <w:tcPr>
                  <w:tcW w:w="1042" w:type="dxa"/>
                  <w:shd w:val="clear" w:color="auto" w:fill="D9D9D9" w:themeFill="background1" w:themeFillShade="D9"/>
                </w:tcPr>
                <w:p w14:paraId="2E0D4E91" w14:textId="77777777" w:rsidR="00BB1E5B" w:rsidRPr="00DA6BC7" w:rsidRDefault="00BB1E5B" w:rsidP="00A856F0">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Cs w:val="22"/>
                      <w:lang w:val="de-DE"/>
                    </w:rPr>
                  </w:pPr>
                </w:p>
              </w:tc>
              <w:tc>
                <w:tcPr>
                  <w:tcW w:w="1042" w:type="dxa"/>
                  <w:shd w:val="clear" w:color="auto" w:fill="BFBFBF" w:themeFill="background1" w:themeFillShade="BF"/>
                </w:tcPr>
                <w:p w14:paraId="4F8BCCD8" w14:textId="77777777" w:rsidR="00BB1E5B" w:rsidRPr="00DA6BC7" w:rsidRDefault="00BB1E5B" w:rsidP="00A856F0">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Cs w:val="22"/>
                      <w:lang w:val="de-DE"/>
                    </w:rPr>
                  </w:pPr>
                </w:p>
              </w:tc>
            </w:tr>
            <w:tr w:rsidR="00BB1E5B" w:rsidRPr="00DA6BC7" w14:paraId="5789A8AF" w14:textId="77777777" w:rsidTr="003C56E7">
              <w:tc>
                <w:tcPr>
                  <w:tcW w:w="2271" w:type="dxa"/>
                </w:tcPr>
                <w:p w14:paraId="0E6355D1"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r w:rsidRPr="00DA6BC7">
                    <w:rPr>
                      <w:rFonts w:cs="Arial"/>
                      <w:iCs/>
                      <w:szCs w:val="22"/>
                      <w:lang w:val="de-DE"/>
                    </w:rPr>
                    <w:t>Selbstkompetenz</w:t>
                  </w:r>
                </w:p>
              </w:tc>
              <w:tc>
                <w:tcPr>
                  <w:tcW w:w="1040" w:type="dxa"/>
                  <w:shd w:val="clear" w:color="auto" w:fill="FFFFFF" w:themeFill="background1"/>
                </w:tcPr>
                <w:p w14:paraId="13DFDFE3" w14:textId="77777777" w:rsidR="00BB1E5B" w:rsidRPr="00DA6BC7" w:rsidRDefault="00BB1E5B" w:rsidP="00A856F0">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Cs w:val="22"/>
                      <w:lang w:val="de-DE"/>
                    </w:rPr>
                  </w:pPr>
                </w:p>
              </w:tc>
              <w:tc>
                <w:tcPr>
                  <w:tcW w:w="1041" w:type="dxa"/>
                  <w:shd w:val="clear" w:color="auto" w:fill="F2F2F2" w:themeFill="background1" w:themeFillShade="F2"/>
                </w:tcPr>
                <w:p w14:paraId="0E9CBA58" w14:textId="17F59965" w:rsidR="00BB1E5B" w:rsidRPr="00DA6BC7" w:rsidRDefault="008F2148" w:rsidP="00A856F0">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Cs w:val="22"/>
                      <w:lang w:val="de-DE"/>
                    </w:rPr>
                  </w:pPr>
                  <w:r>
                    <w:rPr>
                      <w:rFonts w:cs="Arial"/>
                      <w:iCs/>
                      <w:szCs w:val="22"/>
                      <w:lang w:val="de-DE"/>
                    </w:rPr>
                    <w:t>x</w:t>
                  </w:r>
                </w:p>
              </w:tc>
              <w:tc>
                <w:tcPr>
                  <w:tcW w:w="1042" w:type="dxa"/>
                  <w:shd w:val="clear" w:color="auto" w:fill="D9D9D9" w:themeFill="background1" w:themeFillShade="D9"/>
                </w:tcPr>
                <w:p w14:paraId="2DA58242" w14:textId="127119C0" w:rsidR="00BB1E5B" w:rsidRPr="00DA6BC7" w:rsidRDefault="00BB1E5B" w:rsidP="00A856F0">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Cs w:val="22"/>
                      <w:lang w:val="de-DE"/>
                    </w:rPr>
                  </w:pPr>
                </w:p>
              </w:tc>
              <w:tc>
                <w:tcPr>
                  <w:tcW w:w="1042" w:type="dxa"/>
                  <w:shd w:val="clear" w:color="auto" w:fill="BFBFBF" w:themeFill="background1" w:themeFillShade="BF"/>
                </w:tcPr>
                <w:p w14:paraId="4182F1F9" w14:textId="77777777" w:rsidR="00BB1E5B" w:rsidRPr="00DA6BC7" w:rsidRDefault="00BB1E5B" w:rsidP="00A856F0">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Cs w:val="22"/>
                      <w:lang w:val="de-DE"/>
                    </w:rPr>
                  </w:pPr>
                </w:p>
              </w:tc>
            </w:tr>
            <w:tr w:rsidR="00BB1E5B" w:rsidRPr="00DA6BC7" w14:paraId="1527BA71" w14:textId="77777777" w:rsidTr="002943B6">
              <w:tc>
                <w:tcPr>
                  <w:tcW w:w="2271" w:type="dxa"/>
                </w:tcPr>
                <w:p w14:paraId="57192980"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r w:rsidRPr="00DA6BC7">
                    <w:rPr>
                      <w:rFonts w:cs="Arial"/>
                      <w:iCs/>
                      <w:szCs w:val="22"/>
                      <w:lang w:val="de-DE"/>
                    </w:rPr>
                    <w:t>Sozialkompetenz</w:t>
                  </w:r>
                </w:p>
              </w:tc>
              <w:tc>
                <w:tcPr>
                  <w:tcW w:w="1040" w:type="dxa"/>
                  <w:shd w:val="clear" w:color="auto" w:fill="FFFFFF" w:themeFill="background1"/>
                </w:tcPr>
                <w:p w14:paraId="7B59EADD" w14:textId="5DDF178C" w:rsidR="00BB1E5B" w:rsidRPr="00DA6BC7" w:rsidRDefault="00A856F0" w:rsidP="00A856F0">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Cs w:val="22"/>
                      <w:lang w:val="de-DE"/>
                    </w:rPr>
                  </w:pPr>
                  <w:r>
                    <w:rPr>
                      <w:rFonts w:cs="Arial"/>
                      <w:iCs/>
                      <w:szCs w:val="22"/>
                      <w:lang w:val="de-DE"/>
                    </w:rPr>
                    <w:t>x</w:t>
                  </w:r>
                </w:p>
              </w:tc>
              <w:tc>
                <w:tcPr>
                  <w:tcW w:w="1041" w:type="dxa"/>
                  <w:shd w:val="clear" w:color="auto" w:fill="F2F2F2" w:themeFill="background1" w:themeFillShade="F2"/>
                </w:tcPr>
                <w:p w14:paraId="4394188C" w14:textId="77777777" w:rsidR="00BB1E5B" w:rsidRPr="00DA6BC7" w:rsidRDefault="00BB1E5B" w:rsidP="00A856F0">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Cs w:val="22"/>
                      <w:lang w:val="de-DE"/>
                    </w:rPr>
                  </w:pPr>
                </w:p>
              </w:tc>
              <w:tc>
                <w:tcPr>
                  <w:tcW w:w="1042" w:type="dxa"/>
                  <w:shd w:val="clear" w:color="auto" w:fill="D9D9D9" w:themeFill="background1" w:themeFillShade="D9"/>
                </w:tcPr>
                <w:p w14:paraId="237E7ADE" w14:textId="77777777" w:rsidR="00BB1E5B" w:rsidRPr="00DA6BC7" w:rsidRDefault="00BB1E5B" w:rsidP="00A856F0">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Cs w:val="22"/>
                      <w:lang w:val="de-DE"/>
                    </w:rPr>
                  </w:pPr>
                </w:p>
              </w:tc>
              <w:tc>
                <w:tcPr>
                  <w:tcW w:w="1042" w:type="dxa"/>
                  <w:shd w:val="clear" w:color="auto" w:fill="BFBFBF" w:themeFill="background1" w:themeFillShade="BF"/>
                </w:tcPr>
                <w:p w14:paraId="463C5F7B" w14:textId="77777777" w:rsidR="00BB1E5B" w:rsidRPr="00DA6BC7" w:rsidRDefault="00BB1E5B" w:rsidP="00A856F0">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Cs w:val="22"/>
                      <w:lang w:val="de-DE"/>
                    </w:rPr>
                  </w:pPr>
                </w:p>
              </w:tc>
            </w:tr>
          </w:tbl>
          <w:p w14:paraId="302842D7" w14:textId="77777777" w:rsidR="00554D6B" w:rsidRPr="00DA6BC7" w:rsidRDefault="00554D6B" w:rsidP="00580FA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i/>
                <w:szCs w:val="22"/>
                <w:lang w:val="de-DE"/>
              </w:rPr>
            </w:pPr>
          </w:p>
        </w:tc>
      </w:tr>
    </w:tbl>
    <w:p w14:paraId="6E6F76FC" w14:textId="77777777" w:rsidR="009B48AE" w:rsidRDefault="009B48AE" w:rsidP="009B48AE">
      <w:pPr>
        <w:pStyle w:val="KeinLeerraum"/>
      </w:pPr>
    </w:p>
    <w:p w14:paraId="453490F7" w14:textId="77777777" w:rsidR="00467D9A" w:rsidRPr="00DA6BC7" w:rsidRDefault="00580FA9" w:rsidP="00EC4308">
      <w:pPr>
        <w:pStyle w:val="berschrift2"/>
      </w:pPr>
      <w:bookmarkStart w:id="2" w:name="_Toc77522305"/>
      <w:r w:rsidRPr="00DA6BC7">
        <w:t>Kurzbeschreibung</w:t>
      </w:r>
      <w:bookmarkEnd w:id="2"/>
    </w:p>
    <w:p w14:paraId="0CAA3178" w14:textId="1D6EE151" w:rsidR="00D360A3" w:rsidRPr="004014C4" w:rsidRDefault="007B7CCA" w:rsidP="00D360A3">
      <w:pPr>
        <w:spacing w:after="0"/>
        <w:rPr>
          <w:rFonts w:cs="Arial"/>
          <w:iCs/>
          <w:szCs w:val="22"/>
          <w:lang w:val="de-DE" w:eastAsia="de-DE"/>
        </w:rPr>
      </w:pPr>
      <w:r>
        <w:rPr>
          <w:rFonts w:cs="Arial"/>
          <w:iCs/>
          <w:szCs w:val="22"/>
          <w:lang w:val="de-DE" w:eastAsia="de-DE"/>
        </w:rPr>
        <w:t>[</w:t>
      </w:r>
      <w:r w:rsidR="00A856F0">
        <w:rPr>
          <w:rFonts w:cs="Arial"/>
          <w:iCs/>
          <w:szCs w:val="22"/>
          <w:lang w:val="de-DE" w:eastAsia="de-DE"/>
        </w:rPr>
        <w:t>Die Selbstlernpräsentation kann den SchülerInnen während einer Unterrichtsstunde zum Thema an die Hand gegeben werden. D</w:t>
      </w:r>
      <w:r w:rsidR="004014C4">
        <w:rPr>
          <w:rFonts w:cs="Arial"/>
          <w:iCs/>
          <w:szCs w:val="22"/>
          <w:lang w:val="de-DE" w:eastAsia="de-DE"/>
        </w:rPr>
        <w:t>as Material vermittelt zunächst das Basismodell des einfachen Wirtschaftskreislaufes. Die Lernenden lernen mithilfe eines ersten Kontaktes wie dieses Modell auf die Realität angewandt werden kann. Anschließend entwickeln die Lernenden ihre Fähigkeit zur Urteilsbildung fort indem sie weitere Akteure der Wirtschaft kennenlernen. Mithilfe des Materials wird die Kreativität der Klasse gefördert, da sie immer wieder dazu angeregt werden neue Akteure kennenzulernen. Schlussendlich wird besonders das Merkmal der Unvollständigkeit von Modellen in dem Material deutlich.</w:t>
      </w:r>
      <w:r>
        <w:rPr>
          <w:rFonts w:cs="Arial"/>
          <w:iCs/>
          <w:szCs w:val="22"/>
          <w:lang w:val="de-DE" w:eastAsia="de-DE"/>
        </w:rPr>
        <w:t>]</w:t>
      </w:r>
      <w:r w:rsidR="00D360A3" w:rsidRPr="007B7CCA">
        <w:rPr>
          <w:rFonts w:cs="Arial"/>
          <w:iCs/>
          <w:color w:val="000000"/>
          <w:sz w:val="18"/>
          <w:szCs w:val="18"/>
          <w:lang w:val="de-DE" w:eastAsia="de-DE"/>
          <w14:textOutline w14:w="0" w14:cap="flat" w14:cmpd="sng" w14:algn="ctr">
            <w14:noFill/>
            <w14:prstDash w14:val="solid"/>
            <w14:bevel/>
          </w14:textOutline>
        </w:rPr>
        <w:br w:type="page"/>
      </w:r>
    </w:p>
    <w:p w14:paraId="783884FC" w14:textId="77777777" w:rsidR="00334651" w:rsidRPr="00DA6BC7" w:rsidRDefault="00ED376F" w:rsidP="00EC4308">
      <w:pPr>
        <w:pStyle w:val="berschrift2"/>
      </w:pPr>
      <w:bookmarkStart w:id="3" w:name="_Toc77522306"/>
      <w:r w:rsidRPr="00DA6BC7">
        <w:lastRenderedPageBreak/>
        <w:t>Voraussetzungen</w:t>
      </w:r>
      <w:r w:rsidR="00BE4C24" w:rsidRPr="00DA6BC7">
        <w:t xml:space="preserve"> zur Verwendung</w:t>
      </w:r>
      <w:bookmarkEnd w:id="3"/>
      <w:r w:rsidR="00BE4C24" w:rsidRPr="00DA6BC7">
        <w:t xml:space="preserve"> </w:t>
      </w:r>
    </w:p>
    <w:p w14:paraId="2B52A0D3" w14:textId="16A0EFEF" w:rsidR="006A05EE" w:rsidRPr="00DA6BC7" w:rsidRDefault="00B67937" w:rsidP="00C2337B">
      <w:pPr>
        <w:rPr>
          <w:rFonts w:cs="Arial"/>
          <w:b/>
          <w:bCs/>
          <w:iCs/>
          <w:szCs w:val="22"/>
          <w:lang w:val="de-DE"/>
        </w:rPr>
      </w:pPr>
      <w:r w:rsidRPr="00DA6BC7">
        <w:rPr>
          <w:rFonts w:cs="Arial"/>
          <w:b/>
          <w:bCs/>
          <w:iCs/>
          <w:szCs w:val="22"/>
          <w:lang w:val="de-DE"/>
        </w:rPr>
        <w:t>Technische Voraussetzungen:</w:t>
      </w:r>
      <w:r w:rsidRPr="00DA6BC7">
        <w:rPr>
          <w:rFonts w:cs="Arial"/>
          <w:b/>
          <w:bCs/>
          <w:iCs/>
          <w:szCs w:val="22"/>
          <w:lang w:val="de-DE"/>
        </w:rPr>
        <w:br/>
      </w:r>
      <w:r w:rsidR="009B48AE">
        <w:rPr>
          <w:rFonts w:cs="Arial"/>
          <w:iCs/>
          <w:szCs w:val="22"/>
          <w:lang w:val="de-DE"/>
        </w:rPr>
        <w:t>[</w:t>
      </w:r>
      <w:r w:rsidR="004014C4">
        <w:rPr>
          <w:rFonts w:cs="Arial"/>
          <w:iCs/>
          <w:szCs w:val="22"/>
          <w:lang w:val="de-DE"/>
        </w:rPr>
        <w:t>alle SchülerInnen sollten ein eigenes mobiles Endgerät besitzen</w:t>
      </w:r>
      <w:r w:rsidR="00A41A14">
        <w:rPr>
          <w:rFonts w:cs="Arial"/>
          <w:iCs/>
          <w:szCs w:val="22"/>
          <w:lang w:val="de-DE"/>
        </w:rPr>
        <w:t>; im Idealfall benutzen die Lernenden Kopfhörer, um niemanden zu stören</w:t>
      </w:r>
      <w:r w:rsidR="004014C4">
        <w:rPr>
          <w:rFonts w:cs="Arial"/>
          <w:iCs/>
          <w:szCs w:val="22"/>
          <w:lang w:val="de-DE"/>
        </w:rPr>
        <w:t>]</w:t>
      </w:r>
    </w:p>
    <w:p w14:paraId="1BF07A13" w14:textId="404189F8" w:rsidR="006A05EE" w:rsidRPr="00DA6BC7" w:rsidRDefault="00B67937" w:rsidP="00C2337B">
      <w:pPr>
        <w:rPr>
          <w:rFonts w:cs="Arial"/>
          <w:b/>
          <w:bCs/>
          <w:iCs/>
          <w:szCs w:val="22"/>
          <w:lang w:val="de-DE"/>
        </w:rPr>
      </w:pPr>
      <w:r w:rsidRPr="00DA6BC7">
        <w:rPr>
          <w:rFonts w:cs="Arial"/>
          <w:b/>
          <w:bCs/>
          <w:iCs/>
          <w:szCs w:val="22"/>
          <w:lang w:val="de-DE"/>
        </w:rPr>
        <w:t>Inhaltliche Voraussetzungen:</w:t>
      </w:r>
      <w:r w:rsidRPr="00DA6BC7">
        <w:rPr>
          <w:rFonts w:cs="Arial"/>
          <w:b/>
          <w:bCs/>
          <w:iCs/>
          <w:szCs w:val="22"/>
          <w:lang w:val="de-DE"/>
        </w:rPr>
        <w:br/>
      </w:r>
      <w:r w:rsidR="009B48AE" w:rsidRPr="009B48AE">
        <w:rPr>
          <w:rFonts w:cs="Arial"/>
          <w:iCs/>
          <w:szCs w:val="22"/>
          <w:lang w:val="de-DE"/>
        </w:rPr>
        <w:t>[</w:t>
      </w:r>
      <w:r w:rsidR="00A41A14">
        <w:rPr>
          <w:rFonts w:cs="Arial"/>
          <w:iCs/>
          <w:szCs w:val="22"/>
          <w:lang w:val="de-DE"/>
        </w:rPr>
        <w:t>Die SchülerInnen sollten die grundlegenden Begriffe der Wirtschaft, wie „Bedürfnisse“, „Güter“, „Angebot und Nachfrage“ kennen</w:t>
      </w:r>
      <w:r w:rsidR="003C5CC7" w:rsidRPr="009B48AE">
        <w:rPr>
          <w:rFonts w:cs="Arial"/>
          <w:iCs/>
          <w:szCs w:val="22"/>
          <w:lang w:val="de-DE"/>
        </w:rPr>
        <w:t>.</w:t>
      </w:r>
      <w:r w:rsidR="009B48AE" w:rsidRPr="009B48AE">
        <w:rPr>
          <w:rFonts w:cs="Arial"/>
          <w:iCs/>
          <w:szCs w:val="22"/>
          <w:lang w:val="de-DE"/>
        </w:rPr>
        <w:t>]</w:t>
      </w:r>
    </w:p>
    <w:p w14:paraId="7387DFF3" w14:textId="3665F304" w:rsidR="00F45BDD" w:rsidRPr="00DA6BC7" w:rsidRDefault="00B67937" w:rsidP="00B67937">
      <w:pPr>
        <w:rPr>
          <w:rFonts w:cs="Arial"/>
          <w:b/>
          <w:bCs/>
          <w:iCs/>
          <w:sz w:val="24"/>
          <w:lang w:val="de-DE"/>
        </w:rPr>
      </w:pPr>
      <w:r w:rsidRPr="00DA6BC7">
        <w:rPr>
          <w:rFonts w:cs="Arial"/>
          <w:b/>
          <w:bCs/>
          <w:iCs/>
          <w:szCs w:val="22"/>
          <w:lang w:val="de-DE"/>
        </w:rPr>
        <w:t>Anforderungen an die Lehrkraft:</w:t>
      </w:r>
      <w:r w:rsidRPr="00DA6BC7">
        <w:rPr>
          <w:rFonts w:cs="Arial"/>
          <w:b/>
          <w:bCs/>
          <w:iCs/>
          <w:szCs w:val="22"/>
          <w:lang w:val="de-DE"/>
        </w:rPr>
        <w:br/>
      </w:r>
      <w:r w:rsidR="009B48AE" w:rsidRPr="009B48AE">
        <w:rPr>
          <w:rFonts w:cs="Arial"/>
          <w:iCs/>
          <w:szCs w:val="22"/>
          <w:lang w:val="de-DE"/>
        </w:rPr>
        <w:t>[</w:t>
      </w:r>
      <w:r w:rsidR="003C5CC7" w:rsidRPr="009B48AE">
        <w:rPr>
          <w:rFonts w:cs="Arial"/>
          <w:iCs/>
          <w:szCs w:val="22"/>
          <w:lang w:val="de-DE"/>
        </w:rPr>
        <w:t>Grundlagen zur Audio-Aufnahme und -Bearbeitung</w:t>
      </w:r>
      <w:r w:rsidR="00A41A14">
        <w:rPr>
          <w:rFonts w:cs="Arial"/>
          <w:iCs/>
          <w:szCs w:val="22"/>
          <w:lang w:val="de-DE"/>
        </w:rPr>
        <w:t>; Umgang mit der Plattform „</w:t>
      </w:r>
      <w:proofErr w:type="spellStart"/>
      <w:r w:rsidR="00A41A14">
        <w:rPr>
          <w:rFonts w:cs="Arial"/>
          <w:iCs/>
          <w:szCs w:val="22"/>
          <w:lang w:val="de-DE"/>
        </w:rPr>
        <w:t>Padlet</w:t>
      </w:r>
      <w:proofErr w:type="spellEnd"/>
      <w:r w:rsidR="00A41A14">
        <w:rPr>
          <w:rFonts w:cs="Arial"/>
          <w:iCs/>
          <w:szCs w:val="22"/>
          <w:lang w:val="de-DE"/>
        </w:rPr>
        <w:t>“</w:t>
      </w:r>
      <w:r w:rsidR="009B48AE" w:rsidRPr="009B48AE">
        <w:rPr>
          <w:rFonts w:cs="Arial"/>
          <w:iCs/>
          <w:szCs w:val="22"/>
          <w:lang w:val="de-DE"/>
        </w:rPr>
        <w:t>]</w:t>
      </w:r>
      <w:r w:rsidR="00F45BDD" w:rsidRPr="00DA6BC7">
        <w:rPr>
          <w:rFonts w:cs="Arial"/>
          <w:sz w:val="24"/>
          <w:lang w:val="de-DE"/>
        </w:rPr>
        <w:br w:type="page"/>
      </w:r>
    </w:p>
    <w:p w14:paraId="3EA75E32" w14:textId="77777777" w:rsidR="00F45BDD" w:rsidRPr="00DA6BC7" w:rsidRDefault="00ED376F" w:rsidP="00F74578">
      <w:pPr>
        <w:pStyle w:val="berschrift1"/>
        <w:numPr>
          <w:ilvl w:val="0"/>
          <w:numId w:val="10"/>
        </w:numPr>
        <w:rPr>
          <w:lang w:val="de-DE"/>
        </w:rPr>
      </w:pPr>
      <w:bookmarkStart w:id="4" w:name="_Toc77522307"/>
      <w:r w:rsidRPr="00DA6BC7">
        <w:rPr>
          <w:lang w:val="de-DE"/>
        </w:rPr>
        <w:lastRenderedPageBreak/>
        <w:t>Voransicht des Materials</w:t>
      </w:r>
      <w:bookmarkEnd w:id="4"/>
    </w:p>
    <w:p w14:paraId="6DB2A21E" w14:textId="54ABEEC2" w:rsidR="00935E99" w:rsidRDefault="00935E99">
      <w:pPr>
        <w:spacing w:before="0" w:after="0" w:line="240" w:lineRule="auto"/>
        <w:rPr>
          <w:rFonts w:cs="Arial"/>
          <w:sz w:val="24"/>
          <w:lang w:val="de-DE"/>
        </w:rPr>
      </w:pPr>
      <w:r w:rsidRPr="00935E99">
        <w:rPr>
          <w:rFonts w:cs="Arial"/>
          <w:noProof/>
          <w:sz w:val="24"/>
          <w:lang w:val="de-DE"/>
        </w:rPr>
        <mc:AlternateContent>
          <mc:Choice Requires="wps">
            <w:drawing>
              <wp:anchor distT="45720" distB="45720" distL="114300" distR="114300" simplePos="0" relativeHeight="251672576" behindDoc="0" locked="0" layoutInCell="1" allowOverlap="1" wp14:anchorId="62F3733F" wp14:editId="5D3B89C8">
                <wp:simplePos x="0" y="0"/>
                <wp:positionH relativeFrom="page">
                  <wp:align>center</wp:align>
                </wp:positionH>
                <wp:positionV relativeFrom="paragraph">
                  <wp:posOffset>7451002</wp:posOffset>
                </wp:positionV>
                <wp:extent cx="5857592" cy="525101"/>
                <wp:effectExtent l="0" t="0" r="10160" b="27940"/>
                <wp:wrapNone/>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592" cy="525101"/>
                        </a:xfrm>
                        <a:prstGeom prst="rect">
                          <a:avLst/>
                        </a:prstGeom>
                        <a:solidFill>
                          <a:schemeClr val="bg1"/>
                        </a:solidFill>
                        <a:ln w="9525">
                          <a:solidFill>
                            <a:schemeClr val="bg1"/>
                          </a:solidFill>
                          <a:miter lim="800000"/>
                          <a:headEnd/>
                          <a:tailEnd/>
                        </a:ln>
                      </wps:spPr>
                      <wps:txbx>
                        <w:txbxContent>
                          <w:p w14:paraId="54C39753" w14:textId="7D01A786" w:rsidR="00935E99" w:rsidRPr="00935E99" w:rsidRDefault="00935E99" w:rsidP="00935E99">
                            <w:pPr>
                              <w:rPr>
                                <w:lang w:val="de-DE"/>
                              </w:rPr>
                            </w:pPr>
                            <w:r w:rsidRPr="00935E99">
                              <w:rPr>
                                <w:lang w:val="de-DE"/>
                              </w:rPr>
                              <w:t>Auf dieser Folie wird erklärt, wie die Navigation durch die Präsentation funktioniert.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F3733F" id="_x0000_t202" coordsize="21600,21600" o:spt="202" path="m,l,21600r21600,l21600,xe">
                <v:stroke joinstyle="miter"/>
                <v:path gradientshapeok="t" o:connecttype="rect"/>
              </v:shapetype>
              <v:shape id="Textfeld 2" o:spid="_x0000_s1026" type="#_x0000_t202" style="position:absolute;margin-left:0;margin-top:586.7pt;width:461.25pt;height:41.35pt;z-index:25167257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" fillcolor="white [3212]" strokecolor="white [3212]">
                <v:textbox>
                  <w:txbxContent>
                    <w:p w14:paraId="54C39753" w14:textId="7D01A786" w:rsidR="00935E99" w:rsidRPr="00935E99" w:rsidRDefault="00935E99" w:rsidP="00935E99">
                      <w:pPr>
                        <w:rPr>
                          <w:lang w:val="de-DE"/>
                        </w:rPr>
                      </w:pPr>
                      <w:r w:rsidRPr="00935E99">
                        <w:rPr>
                          <w:lang w:val="de-DE"/>
                        </w:rPr>
                        <w:t>Auf dieser Folie wird erklärt, wie die Navigation durch die Präsentation funktioniert.</w:t>
                      </w:r>
                    </w:p>
                  </w:txbxContent>
                </v:textbox>
                <w10:wrap anchorx="page"/>
              </v:shape>
            </w:pict>
          </mc:Fallback>
        </mc:AlternateContent>
      </w:r>
      <w:r>
        <w:rPr>
          <w:noProof/>
        </w:rPr>
        <w:drawing>
          <wp:anchor distT="0" distB="0" distL="114300" distR="114300" simplePos="0" relativeHeight="251670528" behindDoc="0" locked="0" layoutInCell="1" allowOverlap="1" wp14:anchorId="622F7789" wp14:editId="7638C95C">
            <wp:simplePos x="0" y="0"/>
            <wp:positionH relativeFrom="margin">
              <wp:align>left</wp:align>
            </wp:positionH>
            <wp:positionV relativeFrom="paragraph">
              <wp:posOffset>3956899</wp:posOffset>
            </wp:positionV>
            <wp:extent cx="5884753" cy="3311589"/>
            <wp:effectExtent l="0" t="0" r="1905" b="3175"/>
            <wp:wrapNone/>
            <wp:docPr id="7"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2356" cy="33158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E99">
        <w:rPr>
          <w:rFonts w:cs="Arial"/>
          <w:noProof/>
          <w:sz w:val="24"/>
          <w:lang w:val="de-DE"/>
        </w:rPr>
        <mc:AlternateContent>
          <mc:Choice Requires="wps">
            <w:drawing>
              <wp:anchor distT="45720" distB="45720" distL="114300" distR="114300" simplePos="0" relativeHeight="251669504" behindDoc="0" locked="0" layoutInCell="1" allowOverlap="1" wp14:anchorId="2167CFDD" wp14:editId="0B0ABB0A">
                <wp:simplePos x="0" y="0"/>
                <wp:positionH relativeFrom="rightMargin">
                  <wp:posOffset>-5927819</wp:posOffset>
                </wp:positionH>
                <wp:positionV relativeFrom="paragraph">
                  <wp:posOffset>3387310</wp:posOffset>
                </wp:positionV>
                <wp:extent cx="5857592" cy="525101"/>
                <wp:effectExtent l="0" t="0" r="10160" b="2794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592" cy="525101"/>
                        </a:xfrm>
                        <a:prstGeom prst="rect">
                          <a:avLst/>
                        </a:prstGeom>
                        <a:solidFill>
                          <a:schemeClr val="bg1"/>
                        </a:solidFill>
                        <a:ln w="9525">
                          <a:solidFill>
                            <a:schemeClr val="bg1"/>
                          </a:solidFill>
                          <a:miter lim="800000"/>
                          <a:headEnd/>
                          <a:tailEnd/>
                        </a:ln>
                      </wps:spPr>
                      <wps:txbx>
                        <w:txbxContent>
                          <w:p w14:paraId="01E734B8" w14:textId="5103FA43" w:rsidR="00935E99" w:rsidRPr="00935E99" w:rsidRDefault="00935E99">
                            <w:pPr>
                              <w:rPr>
                                <w:lang w:val="de-DE"/>
                              </w:rPr>
                            </w:pPr>
                            <w:proofErr w:type="spellStart"/>
                            <w:r>
                              <w:t>Startfolie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7CFDD" id="_x0000_s1027" type="#_x0000_t202" style="position:absolute;margin-left:-466.75pt;margin-top:266.7pt;width:461.25pt;height:41.35pt;z-index:2516695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" fillcolor="white [3212]" strokecolor="white [3212]">
                <v:textbox>
                  <w:txbxContent>
                    <w:p w14:paraId="01E734B8" w14:textId="5103FA43" w:rsidR="00935E99" w:rsidRPr="00935E99" w:rsidRDefault="00935E99">
                      <w:pPr>
                        <w:rPr>
                          <w:lang w:val="de-DE"/>
                        </w:rPr>
                      </w:pPr>
                      <w:proofErr w:type="spellStart"/>
                      <w:r>
                        <w:t>Startfolie</w:t>
                      </w:r>
                      <w:proofErr w:type="spellEnd"/>
                    </w:p>
                  </w:txbxContent>
                </v:textbox>
                <w10:wrap anchorx="margin"/>
              </v:shape>
            </w:pict>
          </mc:Fallback>
        </mc:AlternateContent>
      </w:r>
      <w:r w:rsidR="00A41A14">
        <w:rPr>
          <w:noProof/>
        </w:rPr>
        <w:drawing>
          <wp:inline distT="0" distB="0" distL="0" distR="0" wp14:anchorId="0C4C47F1" wp14:editId="3BB6320B">
            <wp:extent cx="5920447" cy="3331675"/>
            <wp:effectExtent l="0" t="0" r="4445"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692" cy="3340254"/>
                    </a:xfrm>
                    <a:prstGeom prst="rect">
                      <a:avLst/>
                    </a:prstGeom>
                    <a:noFill/>
                    <a:ln>
                      <a:noFill/>
                    </a:ln>
                  </pic:spPr>
                </pic:pic>
              </a:graphicData>
            </a:graphic>
          </wp:inline>
        </w:drawing>
      </w:r>
    </w:p>
    <w:p w14:paraId="1EDFFAAC" w14:textId="77777777" w:rsidR="00935E99" w:rsidRDefault="00935E99">
      <w:pPr>
        <w:spacing w:before="0" w:after="0" w:line="240" w:lineRule="auto"/>
        <w:rPr>
          <w:noProof/>
        </w:rPr>
      </w:pPr>
    </w:p>
    <w:p w14:paraId="4E5824FC" w14:textId="77777777" w:rsidR="00935E99" w:rsidRDefault="00935E99">
      <w:pPr>
        <w:spacing w:before="0" w:after="0" w:line="240" w:lineRule="auto"/>
        <w:rPr>
          <w:noProof/>
        </w:rPr>
      </w:pPr>
    </w:p>
    <w:p w14:paraId="7446D598" w14:textId="77777777" w:rsidR="00935E99" w:rsidRDefault="00935E99">
      <w:pPr>
        <w:spacing w:before="0" w:after="0" w:line="240" w:lineRule="auto"/>
        <w:rPr>
          <w:noProof/>
        </w:rPr>
      </w:pPr>
    </w:p>
    <w:p w14:paraId="49B53B46" w14:textId="77777777" w:rsidR="00935E99" w:rsidRDefault="00935E99">
      <w:pPr>
        <w:spacing w:before="0" w:after="0" w:line="240" w:lineRule="auto"/>
        <w:rPr>
          <w:noProof/>
        </w:rPr>
      </w:pPr>
    </w:p>
    <w:p w14:paraId="19170519" w14:textId="77777777" w:rsidR="00935E99" w:rsidRDefault="00935E99">
      <w:pPr>
        <w:spacing w:before="0" w:after="0" w:line="240" w:lineRule="auto"/>
        <w:rPr>
          <w:noProof/>
        </w:rPr>
      </w:pPr>
    </w:p>
    <w:p w14:paraId="4D4A3C71" w14:textId="77777777" w:rsidR="00935E99" w:rsidRDefault="00935E99">
      <w:pPr>
        <w:spacing w:before="0" w:after="0" w:line="240" w:lineRule="auto"/>
        <w:rPr>
          <w:noProof/>
        </w:rPr>
      </w:pPr>
    </w:p>
    <w:p w14:paraId="21402C45" w14:textId="77777777" w:rsidR="00935E99" w:rsidRDefault="00935E99">
      <w:pPr>
        <w:spacing w:before="0" w:after="0" w:line="240" w:lineRule="auto"/>
        <w:rPr>
          <w:noProof/>
        </w:rPr>
      </w:pPr>
    </w:p>
    <w:p w14:paraId="323EC19A" w14:textId="77777777" w:rsidR="00935E99" w:rsidRDefault="00935E99">
      <w:pPr>
        <w:spacing w:before="0" w:after="0" w:line="240" w:lineRule="auto"/>
        <w:rPr>
          <w:noProof/>
        </w:rPr>
      </w:pPr>
    </w:p>
    <w:p w14:paraId="1314739A" w14:textId="77777777" w:rsidR="00935E99" w:rsidRDefault="00935E99">
      <w:pPr>
        <w:spacing w:before="0" w:after="0" w:line="240" w:lineRule="auto"/>
        <w:rPr>
          <w:noProof/>
        </w:rPr>
      </w:pPr>
    </w:p>
    <w:p w14:paraId="261D481C" w14:textId="77777777" w:rsidR="00935E99" w:rsidRDefault="00935E99">
      <w:pPr>
        <w:spacing w:before="0" w:after="0" w:line="240" w:lineRule="auto"/>
        <w:rPr>
          <w:noProof/>
        </w:rPr>
      </w:pPr>
    </w:p>
    <w:p w14:paraId="3701B8BE" w14:textId="77777777" w:rsidR="00935E99" w:rsidRDefault="00935E99">
      <w:pPr>
        <w:spacing w:before="0" w:after="0" w:line="240" w:lineRule="auto"/>
        <w:rPr>
          <w:noProof/>
        </w:rPr>
      </w:pPr>
    </w:p>
    <w:p w14:paraId="57A55C6E" w14:textId="77777777" w:rsidR="00935E99" w:rsidRDefault="00935E99">
      <w:pPr>
        <w:spacing w:before="0" w:after="0" w:line="240" w:lineRule="auto"/>
        <w:rPr>
          <w:noProof/>
        </w:rPr>
      </w:pPr>
    </w:p>
    <w:p w14:paraId="5D29597E" w14:textId="77777777" w:rsidR="00935E99" w:rsidRDefault="00935E99">
      <w:pPr>
        <w:spacing w:before="0" w:after="0" w:line="240" w:lineRule="auto"/>
        <w:rPr>
          <w:noProof/>
        </w:rPr>
      </w:pPr>
    </w:p>
    <w:p w14:paraId="3F00A40D" w14:textId="77777777" w:rsidR="00935E99" w:rsidRDefault="00935E99">
      <w:pPr>
        <w:spacing w:before="0" w:after="0" w:line="240" w:lineRule="auto"/>
        <w:rPr>
          <w:noProof/>
        </w:rPr>
      </w:pPr>
    </w:p>
    <w:p w14:paraId="58C8CF9F" w14:textId="422AE1E2" w:rsidR="00D91BFD" w:rsidRPr="00DA6BC7" w:rsidRDefault="00FB12F9">
      <w:pPr>
        <w:spacing w:before="0" w:after="0" w:line="240" w:lineRule="auto"/>
        <w:rPr>
          <w:rFonts w:cs="Arial"/>
          <w:sz w:val="24"/>
          <w:lang w:val="de-DE"/>
        </w:rPr>
      </w:pPr>
      <w:r w:rsidRPr="00935E99">
        <w:rPr>
          <w:rFonts w:cs="Arial"/>
          <w:noProof/>
          <w:sz w:val="24"/>
          <w:lang w:val="de-DE"/>
        </w:rPr>
        <w:lastRenderedPageBreak/>
        <mc:AlternateContent>
          <mc:Choice Requires="wps">
            <w:drawing>
              <wp:anchor distT="45720" distB="45720" distL="114300" distR="114300" simplePos="0" relativeHeight="251677696" behindDoc="0" locked="0" layoutInCell="1" allowOverlap="1" wp14:anchorId="5E96E3C5" wp14:editId="6C677213">
                <wp:simplePos x="0" y="0"/>
                <wp:positionH relativeFrom="margin">
                  <wp:align>left</wp:align>
                </wp:positionH>
                <wp:positionV relativeFrom="paragraph">
                  <wp:posOffset>7686568</wp:posOffset>
                </wp:positionV>
                <wp:extent cx="5857592" cy="778598"/>
                <wp:effectExtent l="0" t="0" r="10160" b="21590"/>
                <wp:wrapNone/>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592" cy="778598"/>
                        </a:xfrm>
                        <a:prstGeom prst="rect">
                          <a:avLst/>
                        </a:prstGeom>
                        <a:solidFill>
                          <a:schemeClr val="bg1"/>
                        </a:solidFill>
                        <a:ln w="9525">
                          <a:solidFill>
                            <a:schemeClr val="bg1"/>
                          </a:solidFill>
                          <a:miter lim="800000"/>
                          <a:headEnd/>
                          <a:tailEnd/>
                        </a:ln>
                      </wps:spPr>
                      <wps:txbx>
                        <w:txbxContent>
                          <w:p w14:paraId="12909589" w14:textId="6BDE4F76" w:rsidR="00FB12F9" w:rsidRPr="00935E99" w:rsidRDefault="00FB12F9" w:rsidP="00FB12F9">
                            <w:pPr>
                              <w:rPr>
                                <w:lang w:val="de-DE"/>
                              </w:rPr>
                            </w:pPr>
                            <w:r>
                              <w:rPr>
                                <w:lang w:val="de-DE"/>
                              </w:rPr>
                              <w:t>In dieser Folie soll der Einstieg über ein aktuelles Beispiel gelingen. Sie muss deswegen stetig aktualisiert werden. Über diese Folie sollte zwingend im Plenum gesproch</w:t>
                            </w:r>
                            <w:r w:rsidR="003E1F67">
                              <w:rPr>
                                <w:lang w:val="de-DE"/>
                              </w:rPr>
                              <w:t>e</w:t>
                            </w:r>
                            <w:r>
                              <w:rPr>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6E3C5" id="_x0000_s1028" type="#_x0000_t202" style="position:absolute;margin-left:0;margin-top:605.25pt;width:461.25pt;height:61.3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" fillcolor="white [3212]" strokecolor="white [3212]">
                <v:textbox>
                  <w:txbxContent>
                    <w:p w14:paraId="12909589" w14:textId="6BDE4F76" w:rsidR="00FB12F9" w:rsidRPr="00935E99" w:rsidRDefault="00FB12F9" w:rsidP="00FB12F9">
                      <w:pPr>
                        <w:rPr>
                          <w:lang w:val="de-DE"/>
                        </w:rPr>
                      </w:pPr>
                      <w:r>
                        <w:rPr>
                          <w:lang w:val="de-DE"/>
                        </w:rPr>
                        <w:t>In dieser Folie soll der Einstieg über ein aktuelles Beispiel gelingen. Sie muss deswegen stetig aktualisiert werden. Über diese Folie sollte zwingend im Plenum gesproch</w:t>
                      </w:r>
                      <w:r w:rsidR="003E1F67">
                        <w:rPr>
                          <w:lang w:val="de-DE"/>
                        </w:rPr>
                        <w:t>e</w:t>
                      </w:r>
                      <w:r>
                        <w:rPr>
                          <w:lang w:val="de-DE"/>
                        </w:rPr>
                        <w:t>n</w:t>
                      </w:r>
                    </w:p>
                  </w:txbxContent>
                </v:textbox>
                <w10:wrap anchorx="margin"/>
              </v:shape>
            </w:pict>
          </mc:Fallback>
        </mc:AlternateContent>
      </w:r>
      <w:r>
        <w:rPr>
          <w:noProof/>
        </w:rPr>
        <w:drawing>
          <wp:anchor distT="0" distB="0" distL="114300" distR="114300" simplePos="0" relativeHeight="251675648" behindDoc="0" locked="0" layoutInCell="1" allowOverlap="1" wp14:anchorId="3A8FA7B0" wp14:editId="2A17203B">
            <wp:simplePos x="0" y="0"/>
            <wp:positionH relativeFrom="column">
              <wp:posOffset>31115</wp:posOffset>
            </wp:positionH>
            <wp:positionV relativeFrom="paragraph">
              <wp:posOffset>4190365</wp:posOffset>
            </wp:positionV>
            <wp:extent cx="5941060" cy="3343275"/>
            <wp:effectExtent l="0" t="0" r="2540" b="9525"/>
            <wp:wrapNone/>
            <wp:docPr id="28" name="Grafik 2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Text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1060"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35E99" w:rsidRPr="00935E99">
        <w:rPr>
          <w:rFonts w:cs="Arial"/>
          <w:noProof/>
          <w:sz w:val="24"/>
          <w:lang w:val="de-DE"/>
        </w:rPr>
        <mc:AlternateContent>
          <mc:Choice Requires="wps">
            <w:drawing>
              <wp:anchor distT="45720" distB="45720" distL="114300" distR="114300" simplePos="0" relativeHeight="251674624" behindDoc="0" locked="0" layoutInCell="1" allowOverlap="1" wp14:anchorId="55E4D134" wp14:editId="0A55166A">
                <wp:simplePos x="0" y="0"/>
                <wp:positionH relativeFrom="margin">
                  <wp:align>left</wp:align>
                </wp:positionH>
                <wp:positionV relativeFrom="paragraph">
                  <wp:posOffset>3458876</wp:posOffset>
                </wp:positionV>
                <wp:extent cx="5857592" cy="778598"/>
                <wp:effectExtent l="0" t="0" r="10160" b="21590"/>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592" cy="778598"/>
                        </a:xfrm>
                        <a:prstGeom prst="rect">
                          <a:avLst/>
                        </a:prstGeom>
                        <a:solidFill>
                          <a:schemeClr val="bg1"/>
                        </a:solidFill>
                        <a:ln w="9525">
                          <a:solidFill>
                            <a:schemeClr val="bg1"/>
                          </a:solidFill>
                          <a:miter lim="800000"/>
                          <a:headEnd/>
                          <a:tailEnd/>
                        </a:ln>
                      </wps:spPr>
                      <wps:txbx>
                        <w:txbxContent>
                          <w:p w14:paraId="5D7B41D1" w14:textId="04E31852" w:rsidR="00935E99" w:rsidRPr="00935E99" w:rsidRDefault="00FB12F9" w:rsidP="00935E99">
                            <w:pPr>
                              <w:rPr>
                                <w:lang w:val="de-DE"/>
                              </w:rPr>
                            </w:pPr>
                            <w:r>
                              <w:rPr>
                                <w:lang w:val="de-DE"/>
                              </w:rPr>
                              <w:t>Dies ist die Titelfolie für den ersten Abschnitt. Die Animation der fliegenden Rakete verdeutlicht dies noch einmal.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4D134" id="_x0000_s1029" type="#_x0000_t202" style="position:absolute;margin-left:0;margin-top:272.35pt;width:461.25pt;height:61.3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" fillcolor="white [3212]" strokecolor="white [3212]">
                <v:textbox>
                  <w:txbxContent>
                    <w:p w14:paraId="5D7B41D1" w14:textId="04E31852" w:rsidR="00935E99" w:rsidRPr="00935E99" w:rsidRDefault="00FB12F9" w:rsidP="00935E99">
                      <w:pPr>
                        <w:rPr>
                          <w:lang w:val="de-DE"/>
                        </w:rPr>
                      </w:pPr>
                      <w:r>
                        <w:rPr>
                          <w:lang w:val="de-DE"/>
                        </w:rPr>
                        <w:t>Dies ist die Titelfolie für den ersten Abschnitt. Die Animation der fliegenden Rakete verdeutlicht dies noch einmal.</w:t>
                      </w:r>
                    </w:p>
                  </w:txbxContent>
                </v:textbox>
                <w10:wrap anchorx="margin"/>
              </v:shape>
            </w:pict>
          </mc:Fallback>
        </mc:AlternateContent>
      </w:r>
      <w:r w:rsidR="00A41A14">
        <w:rPr>
          <w:noProof/>
        </w:rPr>
        <w:drawing>
          <wp:inline distT="0" distB="0" distL="0" distR="0" wp14:anchorId="7753B144" wp14:editId="2A1755D4">
            <wp:extent cx="5941060" cy="3343275"/>
            <wp:effectExtent l="0" t="0" r="2540" b="9525"/>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60" cy="3343275"/>
                    </a:xfrm>
                    <a:prstGeom prst="rect">
                      <a:avLst/>
                    </a:prstGeom>
                    <a:noFill/>
                    <a:ln>
                      <a:noFill/>
                    </a:ln>
                  </pic:spPr>
                </pic:pic>
              </a:graphicData>
            </a:graphic>
          </wp:inline>
        </w:drawing>
      </w:r>
      <w:r w:rsidR="00A41A14" w:rsidRPr="00DA6BC7">
        <w:rPr>
          <w:rFonts w:cs="Arial"/>
          <w:sz w:val="24"/>
          <w:lang w:val="de-DE"/>
        </w:rPr>
        <w:t xml:space="preserve"> </w:t>
      </w:r>
      <w:r w:rsidR="00DE50CA" w:rsidRPr="00DA6BC7">
        <w:rPr>
          <w:rFonts w:cs="Arial"/>
          <w:sz w:val="24"/>
          <w:lang w:val="de-DE"/>
        </w:rPr>
        <w:t xml:space="preserve">              </w:t>
      </w:r>
      <w:r w:rsidR="00D91BFD" w:rsidRPr="00DA6BC7">
        <w:rPr>
          <w:rFonts w:cs="Arial"/>
          <w:sz w:val="24"/>
          <w:lang w:val="de-DE"/>
        </w:rPr>
        <w:br w:type="page"/>
      </w:r>
    </w:p>
    <w:bookmarkStart w:id="5" w:name="_Toc77522308"/>
    <w:p w14:paraId="4225CB4B" w14:textId="5E9A7FAE" w:rsidR="003E1F67" w:rsidRDefault="00520D59">
      <w:pPr>
        <w:spacing w:before="0" w:after="0" w:line="240" w:lineRule="auto"/>
        <w:rPr>
          <w:rFonts w:eastAsiaTheme="majorEastAsia" w:cstheme="majorBidi"/>
          <w:b/>
          <w:sz w:val="32"/>
          <w:szCs w:val="32"/>
          <w:lang w:val="de-DE"/>
        </w:rPr>
      </w:pPr>
      <w:r w:rsidRPr="00935E99">
        <w:rPr>
          <w:rFonts w:cs="Arial"/>
          <w:noProof/>
          <w:sz w:val="24"/>
          <w:lang w:val="de-DE"/>
        </w:rPr>
        <w:lastRenderedPageBreak/>
        <mc:AlternateContent>
          <mc:Choice Requires="wps">
            <w:drawing>
              <wp:anchor distT="45720" distB="45720" distL="114300" distR="114300" simplePos="0" relativeHeight="251683840" behindDoc="0" locked="0" layoutInCell="1" allowOverlap="1" wp14:anchorId="68212E78" wp14:editId="0F6275F8">
                <wp:simplePos x="0" y="0"/>
                <wp:positionH relativeFrom="margin">
                  <wp:align>left</wp:align>
                </wp:positionH>
                <wp:positionV relativeFrom="paragraph">
                  <wp:posOffset>7993871</wp:posOffset>
                </wp:positionV>
                <wp:extent cx="5857592" cy="778598"/>
                <wp:effectExtent l="0" t="0" r="10160" b="21590"/>
                <wp:wrapNone/>
                <wp:docPr id="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592" cy="778598"/>
                        </a:xfrm>
                        <a:prstGeom prst="rect">
                          <a:avLst/>
                        </a:prstGeom>
                        <a:solidFill>
                          <a:schemeClr val="bg1"/>
                        </a:solidFill>
                        <a:ln w="9525">
                          <a:solidFill>
                            <a:schemeClr val="bg1"/>
                          </a:solidFill>
                          <a:miter lim="800000"/>
                          <a:headEnd/>
                          <a:tailEnd/>
                        </a:ln>
                      </wps:spPr>
                      <wps:txbx>
                        <w:txbxContent>
                          <w:p w14:paraId="5E7AAB78" w14:textId="0F1E4D57" w:rsidR="00520D59" w:rsidRPr="00935E99" w:rsidRDefault="00520D59" w:rsidP="00520D59">
                            <w:pPr>
                              <w:rPr>
                                <w:lang w:val="de-DE"/>
                              </w:rPr>
                            </w:pPr>
                            <w:r>
                              <w:rPr>
                                <w:lang w:val="de-DE"/>
                              </w:rPr>
                              <w:t xml:space="preserve">Dies ist die Titelfolie für den zweiten Abschnitt.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12E78" id="_x0000_s1030" type="#_x0000_t202" style="position:absolute;margin-left:0;margin-top:629.45pt;width:461.25pt;height:61.3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" fillcolor="white [3212]" strokecolor="white [3212]">
                <v:textbox>
                  <w:txbxContent>
                    <w:p w14:paraId="5E7AAB78" w14:textId="0F1E4D57" w:rsidR="00520D59" w:rsidRPr="00935E99" w:rsidRDefault="00520D59" w:rsidP="00520D59">
                      <w:pPr>
                        <w:rPr>
                          <w:lang w:val="de-DE"/>
                        </w:rPr>
                      </w:pPr>
                      <w:r>
                        <w:rPr>
                          <w:lang w:val="de-DE"/>
                        </w:rPr>
                        <w:t xml:space="preserve">Dies ist die Titelfolie für den </w:t>
                      </w:r>
                      <w:r>
                        <w:rPr>
                          <w:lang w:val="de-DE"/>
                        </w:rPr>
                        <w:t>zweiten</w:t>
                      </w:r>
                      <w:r>
                        <w:rPr>
                          <w:lang w:val="de-DE"/>
                        </w:rPr>
                        <w:t xml:space="preserve"> Abschnitt. </w:t>
                      </w:r>
                    </w:p>
                  </w:txbxContent>
                </v:textbox>
                <w10:wrap anchorx="margin"/>
              </v:shape>
            </w:pict>
          </mc:Fallback>
        </mc:AlternateContent>
      </w:r>
      <w:r>
        <w:rPr>
          <w:noProof/>
        </w:rPr>
        <w:drawing>
          <wp:anchor distT="0" distB="0" distL="114300" distR="114300" simplePos="0" relativeHeight="251681792" behindDoc="0" locked="0" layoutInCell="1" allowOverlap="1" wp14:anchorId="594BF44B" wp14:editId="421F3490">
            <wp:simplePos x="0" y="0"/>
            <wp:positionH relativeFrom="page">
              <wp:posOffset>557454</wp:posOffset>
            </wp:positionH>
            <wp:positionV relativeFrom="paragraph">
              <wp:posOffset>4498246</wp:posOffset>
            </wp:positionV>
            <wp:extent cx="5941060" cy="3343275"/>
            <wp:effectExtent l="0" t="0" r="2540" b="9525"/>
            <wp:wrapNone/>
            <wp:docPr id="32" name="Grafik 3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Text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060"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6EC87BE1" wp14:editId="4C21ED1C">
            <wp:simplePos x="0" y="0"/>
            <wp:positionH relativeFrom="margin">
              <wp:align>right</wp:align>
            </wp:positionH>
            <wp:positionV relativeFrom="paragraph">
              <wp:posOffset>5206</wp:posOffset>
            </wp:positionV>
            <wp:extent cx="5941060" cy="3343275"/>
            <wp:effectExtent l="0" t="0" r="2540" b="9525"/>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060"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1F67" w:rsidRPr="00935E99">
        <w:rPr>
          <w:rFonts w:cs="Arial"/>
          <w:noProof/>
          <w:sz w:val="24"/>
          <w:lang w:val="de-DE"/>
        </w:rPr>
        <mc:AlternateContent>
          <mc:Choice Requires="wps">
            <w:drawing>
              <wp:anchor distT="45720" distB="45720" distL="114300" distR="114300" simplePos="0" relativeHeight="251680768" behindDoc="0" locked="0" layoutInCell="1" allowOverlap="1" wp14:anchorId="0B8F7847" wp14:editId="516AB736">
                <wp:simplePos x="0" y="0"/>
                <wp:positionH relativeFrom="margin">
                  <wp:posOffset>-32385</wp:posOffset>
                </wp:positionH>
                <wp:positionV relativeFrom="paragraph">
                  <wp:posOffset>3484245</wp:posOffset>
                </wp:positionV>
                <wp:extent cx="5857240" cy="950595"/>
                <wp:effectExtent l="0" t="0" r="10160" b="20955"/>
                <wp:wrapNone/>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240" cy="950595"/>
                        </a:xfrm>
                        <a:prstGeom prst="rect">
                          <a:avLst/>
                        </a:prstGeom>
                        <a:solidFill>
                          <a:schemeClr val="bg1"/>
                        </a:solidFill>
                        <a:ln w="9525">
                          <a:solidFill>
                            <a:schemeClr val="bg1"/>
                          </a:solidFill>
                          <a:miter lim="800000"/>
                          <a:headEnd/>
                          <a:tailEnd/>
                        </a:ln>
                      </wps:spPr>
                      <wps:txbx>
                        <w:txbxContent>
                          <w:p w14:paraId="7079BABC" w14:textId="322F996C" w:rsidR="003E1F67" w:rsidRPr="00935E99" w:rsidRDefault="003E1F67" w:rsidP="003E1F67">
                            <w:pPr>
                              <w:rPr>
                                <w:lang w:val="de-DE"/>
                              </w:rPr>
                            </w:pPr>
                            <w:r>
                              <w:rPr>
                                <w:lang w:val="de-DE"/>
                              </w:rPr>
                              <w:t xml:space="preserve">Auf der rechten Seite wird das einfache Modell grafisch abgebildet. Die Abbildung wurde von der Lehrkraft selbst erstellt. Rechts daneben befindet sich eine ca. eine Minute lange Erklärung zu dem Modell.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F7847" id="_x0000_s1031" type="#_x0000_t202" style="position:absolute;margin-left:-2.55pt;margin-top:274.35pt;width:461.2pt;height:74.8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" fillcolor="white [3212]" strokecolor="white [3212]">
                <v:textbox>
                  <w:txbxContent>
                    <w:p w14:paraId="7079BABC" w14:textId="322F996C" w:rsidR="003E1F67" w:rsidRPr="00935E99" w:rsidRDefault="003E1F67" w:rsidP="003E1F67">
                      <w:pPr>
                        <w:rPr>
                          <w:lang w:val="de-DE"/>
                        </w:rPr>
                      </w:pPr>
                      <w:r>
                        <w:rPr>
                          <w:lang w:val="de-DE"/>
                        </w:rPr>
                        <w:t xml:space="preserve">Auf der rechten Seite wird das einfache Modell grafisch abgebildet. Die Abbildung wurde von der Lehrkraft selbst erstellt. Rechts daneben befindet sich eine ca. eine Minute lange Erklärung zu dem Modell. </w:t>
                      </w:r>
                    </w:p>
                  </w:txbxContent>
                </v:textbox>
                <w10:wrap anchorx="margin"/>
              </v:shape>
            </w:pict>
          </mc:Fallback>
        </mc:AlternateContent>
      </w:r>
      <w:r w:rsidR="003E1F67">
        <w:rPr>
          <w:lang w:val="de-DE"/>
        </w:rPr>
        <w:br w:type="page"/>
      </w:r>
    </w:p>
    <w:p w14:paraId="2AD5E12A" w14:textId="7BF9BD2C" w:rsidR="00520D59" w:rsidRDefault="00520D59">
      <w:pPr>
        <w:spacing w:before="0" w:after="0" w:line="240" w:lineRule="auto"/>
        <w:rPr>
          <w:lang w:val="de-DE"/>
        </w:rPr>
      </w:pPr>
    </w:p>
    <w:p w14:paraId="7876BA24" w14:textId="61FBCC90" w:rsidR="00520D59" w:rsidRDefault="00520D59">
      <w:pPr>
        <w:spacing w:before="0" w:after="0" w:line="240" w:lineRule="auto"/>
        <w:rPr>
          <w:rFonts w:eastAsiaTheme="majorEastAsia" w:cstheme="majorBidi"/>
          <w:b/>
          <w:sz w:val="32"/>
          <w:szCs w:val="32"/>
          <w:lang w:val="de-DE"/>
        </w:rPr>
      </w:pPr>
      <w:r w:rsidRPr="00935E99">
        <w:rPr>
          <w:rFonts w:cs="Arial"/>
          <w:noProof/>
          <w:sz w:val="24"/>
          <w:lang w:val="de-DE"/>
        </w:rPr>
        <mc:AlternateContent>
          <mc:Choice Requires="wps">
            <w:drawing>
              <wp:anchor distT="45720" distB="45720" distL="114300" distR="114300" simplePos="0" relativeHeight="251687936" behindDoc="0" locked="0" layoutInCell="1" allowOverlap="1" wp14:anchorId="13E3A654" wp14:editId="60F9C8DA">
                <wp:simplePos x="0" y="0"/>
                <wp:positionH relativeFrom="margin">
                  <wp:posOffset>-184381</wp:posOffset>
                </wp:positionH>
                <wp:positionV relativeFrom="paragraph">
                  <wp:posOffset>7052426</wp:posOffset>
                </wp:positionV>
                <wp:extent cx="5857592" cy="1366982"/>
                <wp:effectExtent l="0" t="0" r="10160" b="24130"/>
                <wp:wrapNone/>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592" cy="1366982"/>
                        </a:xfrm>
                        <a:prstGeom prst="rect">
                          <a:avLst/>
                        </a:prstGeom>
                        <a:solidFill>
                          <a:schemeClr val="bg1"/>
                        </a:solidFill>
                        <a:ln w="9525">
                          <a:solidFill>
                            <a:schemeClr val="bg1"/>
                          </a:solidFill>
                          <a:miter lim="800000"/>
                          <a:headEnd/>
                          <a:tailEnd/>
                        </a:ln>
                      </wps:spPr>
                      <wps:txbx>
                        <w:txbxContent>
                          <w:p w14:paraId="184674CE" w14:textId="62C31476" w:rsidR="00520D59" w:rsidRPr="00935E99" w:rsidRDefault="00520D59" w:rsidP="00520D59">
                            <w:pPr>
                              <w:rPr>
                                <w:lang w:val="de-DE"/>
                              </w:rPr>
                            </w:pPr>
                            <w:r>
                              <w:rPr>
                                <w:lang w:val="de-DE"/>
                              </w:rPr>
                              <w:t xml:space="preserve">Es wird die Methode </w:t>
                            </w:r>
                            <w:proofErr w:type="spellStart"/>
                            <w:r>
                              <w:rPr>
                                <w:lang w:val="de-DE"/>
                              </w:rPr>
                              <w:t>One</w:t>
                            </w:r>
                            <w:proofErr w:type="spellEnd"/>
                            <w:r>
                              <w:rPr>
                                <w:lang w:val="de-DE"/>
                              </w:rPr>
                              <w:t>-Minute-Paper eingesetzt. Die SchülerInnen gelangen durch Klicken auf das Wort „</w:t>
                            </w:r>
                            <w:proofErr w:type="spellStart"/>
                            <w:r>
                              <w:rPr>
                                <w:lang w:val="de-DE"/>
                              </w:rPr>
                              <w:t>Padlet</w:t>
                            </w:r>
                            <w:proofErr w:type="spellEnd"/>
                            <w:r>
                              <w:rPr>
                                <w:lang w:val="de-DE"/>
                              </w:rPr>
                              <w:t xml:space="preserve">“ oder durch Scannen des QR-Codes auf ein </w:t>
                            </w:r>
                            <w:proofErr w:type="spellStart"/>
                            <w:r>
                              <w:rPr>
                                <w:lang w:val="de-DE"/>
                              </w:rPr>
                              <w:t>Padlet</w:t>
                            </w:r>
                            <w:proofErr w:type="spellEnd"/>
                            <w:r>
                              <w:rPr>
                                <w:lang w:val="de-DE"/>
                              </w:rPr>
                              <w:t xml:space="preserve">, auf dem alle </w:t>
                            </w:r>
                            <w:proofErr w:type="spellStart"/>
                            <w:r>
                              <w:rPr>
                                <w:lang w:val="de-DE"/>
                              </w:rPr>
                              <w:t>Defintionsversuche</w:t>
                            </w:r>
                            <w:proofErr w:type="spellEnd"/>
                            <w:r>
                              <w:rPr>
                                <w:lang w:val="de-DE"/>
                              </w:rPr>
                              <w:t xml:space="preserve"> der Klasse gesammelt werden. So </w:t>
                            </w:r>
                            <w:r w:rsidR="00394F1F">
                              <w:rPr>
                                <w:lang w:val="de-DE"/>
                              </w:rPr>
                              <w:t>findet trotz der eigenständigen Arbeit ein Austausch statt.</w:t>
                            </w:r>
                            <w:r>
                              <w:rPr>
                                <w:lang w:val="de-DE"/>
                              </w:rPr>
                              <w:t xml:space="preserve"> Durch Klicken auf die Uhr startet der </w:t>
                            </w:r>
                            <w:proofErr w:type="spellStart"/>
                            <w:r>
                              <w:rPr>
                                <w:lang w:val="de-DE"/>
                              </w:rPr>
                              <w:t>Timer</w:t>
                            </w:r>
                            <w:proofErr w:type="spellEnd"/>
                            <w:r>
                              <w:rPr>
                                <w:lang w:val="de-DE"/>
                              </w:rPr>
                              <w:t xml:space="preserve">. Dieser klingelt nach einer Minute.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3A654" id="_x0000_s1032" type="#_x0000_t202" style="position:absolute;margin-left:-14.5pt;margin-top:555.3pt;width:461.25pt;height:107.6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" fillcolor="white [3212]" strokecolor="white [3212]">
                <v:textbox>
                  <w:txbxContent>
                    <w:p w14:paraId="184674CE" w14:textId="62C31476" w:rsidR="00520D59" w:rsidRPr="00935E99" w:rsidRDefault="00520D59" w:rsidP="00520D59">
                      <w:pPr>
                        <w:rPr>
                          <w:lang w:val="de-DE"/>
                        </w:rPr>
                      </w:pPr>
                      <w:r>
                        <w:rPr>
                          <w:lang w:val="de-DE"/>
                        </w:rPr>
                        <w:t xml:space="preserve">Es wird die Methode </w:t>
                      </w:r>
                      <w:proofErr w:type="spellStart"/>
                      <w:r>
                        <w:rPr>
                          <w:lang w:val="de-DE"/>
                        </w:rPr>
                        <w:t>One</w:t>
                      </w:r>
                      <w:proofErr w:type="spellEnd"/>
                      <w:r>
                        <w:rPr>
                          <w:lang w:val="de-DE"/>
                        </w:rPr>
                        <w:t>-Minute-Paper eingesetzt. Die SchülerInnen gelangen durch Klicken auf das Wort „</w:t>
                      </w:r>
                      <w:proofErr w:type="spellStart"/>
                      <w:r>
                        <w:rPr>
                          <w:lang w:val="de-DE"/>
                        </w:rPr>
                        <w:t>Padlet</w:t>
                      </w:r>
                      <w:proofErr w:type="spellEnd"/>
                      <w:r>
                        <w:rPr>
                          <w:lang w:val="de-DE"/>
                        </w:rPr>
                        <w:t xml:space="preserve">“ oder durch Scannen des QR-Codes auf ein </w:t>
                      </w:r>
                      <w:proofErr w:type="spellStart"/>
                      <w:r>
                        <w:rPr>
                          <w:lang w:val="de-DE"/>
                        </w:rPr>
                        <w:t>Padlet</w:t>
                      </w:r>
                      <w:proofErr w:type="spellEnd"/>
                      <w:r>
                        <w:rPr>
                          <w:lang w:val="de-DE"/>
                        </w:rPr>
                        <w:t xml:space="preserve">, auf dem alle </w:t>
                      </w:r>
                      <w:proofErr w:type="spellStart"/>
                      <w:r>
                        <w:rPr>
                          <w:lang w:val="de-DE"/>
                        </w:rPr>
                        <w:t>Defintionsversuche</w:t>
                      </w:r>
                      <w:proofErr w:type="spellEnd"/>
                      <w:r>
                        <w:rPr>
                          <w:lang w:val="de-DE"/>
                        </w:rPr>
                        <w:t xml:space="preserve"> der Klasse gesammelt werden. So </w:t>
                      </w:r>
                      <w:r w:rsidR="00394F1F">
                        <w:rPr>
                          <w:lang w:val="de-DE"/>
                        </w:rPr>
                        <w:t>findet trotz der eigenständigen Arbeit ein Austausch statt.</w:t>
                      </w:r>
                      <w:r>
                        <w:rPr>
                          <w:lang w:val="de-DE"/>
                        </w:rPr>
                        <w:t xml:space="preserve"> Durch Klicken auf die Uhr startet der </w:t>
                      </w:r>
                      <w:proofErr w:type="spellStart"/>
                      <w:r>
                        <w:rPr>
                          <w:lang w:val="de-DE"/>
                        </w:rPr>
                        <w:t>Timer</w:t>
                      </w:r>
                      <w:proofErr w:type="spellEnd"/>
                      <w:r>
                        <w:rPr>
                          <w:lang w:val="de-DE"/>
                        </w:rPr>
                        <w:t xml:space="preserve">. Dieser klingelt nach einer Minute. </w:t>
                      </w:r>
                    </w:p>
                  </w:txbxContent>
                </v:textbox>
                <w10:wrap anchorx="margin"/>
              </v:shape>
            </w:pict>
          </mc:Fallback>
        </mc:AlternateContent>
      </w:r>
      <w:r>
        <w:rPr>
          <w:noProof/>
        </w:rPr>
        <w:drawing>
          <wp:anchor distT="0" distB="0" distL="114300" distR="114300" simplePos="0" relativeHeight="251685888" behindDoc="0" locked="0" layoutInCell="1" allowOverlap="1" wp14:anchorId="79575546" wp14:editId="7B3C9600">
            <wp:simplePos x="0" y="0"/>
            <wp:positionH relativeFrom="column">
              <wp:posOffset>-195806</wp:posOffset>
            </wp:positionH>
            <wp:positionV relativeFrom="paragraph">
              <wp:posOffset>3559338</wp:posOffset>
            </wp:positionV>
            <wp:extent cx="5941060" cy="3343275"/>
            <wp:effectExtent l="0" t="0" r="2540" b="9525"/>
            <wp:wrapNone/>
            <wp:docPr id="36" name="Grafik 3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Ein Bild, das Text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060"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20031E90" wp14:editId="3C9EAFC9">
            <wp:simplePos x="0" y="0"/>
            <wp:positionH relativeFrom="column">
              <wp:posOffset>-113219</wp:posOffset>
            </wp:positionH>
            <wp:positionV relativeFrom="paragraph">
              <wp:posOffset>8167</wp:posOffset>
            </wp:positionV>
            <wp:extent cx="5941060" cy="3343275"/>
            <wp:effectExtent l="0" t="0" r="2540" b="9525"/>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060"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br w:type="page"/>
      </w:r>
    </w:p>
    <w:p w14:paraId="0659E78D" w14:textId="72116E0E" w:rsidR="00394F1F" w:rsidRDefault="00394F1F">
      <w:pPr>
        <w:spacing w:before="0" w:after="0" w:line="240" w:lineRule="auto"/>
        <w:rPr>
          <w:rFonts w:eastAsiaTheme="majorEastAsia" w:cstheme="majorBidi"/>
          <w:b/>
          <w:sz w:val="32"/>
          <w:szCs w:val="32"/>
          <w:lang w:val="de-DE"/>
        </w:rPr>
      </w:pPr>
      <w:r>
        <w:rPr>
          <w:noProof/>
        </w:rPr>
        <w:lastRenderedPageBreak/>
        <w:drawing>
          <wp:anchor distT="0" distB="0" distL="114300" distR="114300" simplePos="0" relativeHeight="251692032" behindDoc="0" locked="0" layoutInCell="1" allowOverlap="1" wp14:anchorId="4BAEAFEE" wp14:editId="7C432940">
            <wp:simplePos x="0" y="0"/>
            <wp:positionH relativeFrom="page">
              <wp:posOffset>769620</wp:posOffset>
            </wp:positionH>
            <wp:positionV relativeFrom="paragraph">
              <wp:posOffset>4184015</wp:posOffset>
            </wp:positionV>
            <wp:extent cx="5532120" cy="3111965"/>
            <wp:effectExtent l="0" t="0" r="0" b="0"/>
            <wp:wrapNone/>
            <wp:docPr id="40" name="Grafik 4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Ein Bild, das Text enthält.&#10;&#10;Automatisch generierte Beschreib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2120" cy="3111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E99">
        <w:rPr>
          <w:rFonts w:cs="Arial"/>
          <w:noProof/>
          <w:sz w:val="24"/>
          <w:lang w:val="de-DE"/>
        </w:rPr>
        <mc:AlternateContent>
          <mc:Choice Requires="wps">
            <w:drawing>
              <wp:anchor distT="45720" distB="45720" distL="114300" distR="114300" simplePos="0" relativeHeight="251691008" behindDoc="0" locked="0" layoutInCell="1" allowOverlap="1" wp14:anchorId="7EB39327" wp14:editId="0259B58A">
                <wp:simplePos x="0" y="0"/>
                <wp:positionH relativeFrom="margin">
                  <wp:align>center</wp:align>
                </wp:positionH>
                <wp:positionV relativeFrom="paragraph">
                  <wp:posOffset>3368040</wp:posOffset>
                </wp:positionV>
                <wp:extent cx="5857592" cy="685800"/>
                <wp:effectExtent l="0" t="0" r="10160" b="19050"/>
                <wp:wrapNone/>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592" cy="685800"/>
                        </a:xfrm>
                        <a:prstGeom prst="rect">
                          <a:avLst/>
                        </a:prstGeom>
                        <a:solidFill>
                          <a:schemeClr val="bg1"/>
                        </a:solidFill>
                        <a:ln w="9525">
                          <a:solidFill>
                            <a:schemeClr val="bg1"/>
                          </a:solidFill>
                          <a:miter lim="800000"/>
                          <a:headEnd/>
                          <a:tailEnd/>
                        </a:ln>
                      </wps:spPr>
                      <wps:txbx>
                        <w:txbxContent>
                          <w:p w14:paraId="37AE3F3C" w14:textId="6F98A753" w:rsidR="00394F1F" w:rsidRPr="00935E99" w:rsidRDefault="00394F1F" w:rsidP="00394F1F">
                            <w:pPr>
                              <w:rPr>
                                <w:lang w:val="de-DE"/>
                              </w:rPr>
                            </w:pPr>
                            <w:r>
                              <w:rPr>
                                <w:lang w:val="de-DE"/>
                              </w:rPr>
                              <w:t xml:space="preserve">Direkt in der Präsentation können alle Definitionen betrachtet werden. Dabei sollen die SchülerInnen alle Versuche lesen und die Beiträge liken, die ihnen am meiste gefallen.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39327" id="_x0000_s1033" type="#_x0000_t202" style="position:absolute;margin-left:0;margin-top:265.2pt;width:461.25pt;height:54pt;z-index:2516910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" fillcolor="white [3212]" strokecolor="white [3212]">
                <v:textbox>
                  <w:txbxContent>
                    <w:p w14:paraId="37AE3F3C" w14:textId="6F98A753" w:rsidR="00394F1F" w:rsidRPr="00935E99" w:rsidRDefault="00394F1F" w:rsidP="00394F1F">
                      <w:pPr>
                        <w:rPr>
                          <w:lang w:val="de-DE"/>
                        </w:rPr>
                      </w:pPr>
                      <w:r>
                        <w:rPr>
                          <w:lang w:val="de-DE"/>
                        </w:rPr>
                        <w:t xml:space="preserve">Direkt in der Präsentation können alle Definitionen betrachtet werden. Dabei sollen die SchülerInnen alle Versuche lesen und die Beiträge liken, die ihnen am meiste gefallen. </w:t>
                      </w:r>
                    </w:p>
                  </w:txbxContent>
                </v:textbox>
                <w10:wrap anchorx="margin"/>
              </v:shape>
            </w:pict>
          </mc:Fallback>
        </mc:AlternateContent>
      </w:r>
      <w:r>
        <w:rPr>
          <w:noProof/>
        </w:rPr>
        <w:drawing>
          <wp:anchor distT="0" distB="0" distL="114300" distR="114300" simplePos="0" relativeHeight="251688960" behindDoc="0" locked="0" layoutInCell="1" allowOverlap="1" wp14:anchorId="0EC14FA6" wp14:editId="3737B5E3">
            <wp:simplePos x="0" y="0"/>
            <wp:positionH relativeFrom="margin">
              <wp:align>left</wp:align>
            </wp:positionH>
            <wp:positionV relativeFrom="paragraph">
              <wp:posOffset>8890</wp:posOffset>
            </wp:positionV>
            <wp:extent cx="5941060" cy="3342005"/>
            <wp:effectExtent l="0" t="0" r="2540" b="0"/>
            <wp:wrapNone/>
            <wp:docPr id="38" name="Grafik 3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descr="Ein Bild, das Text enthält.&#10;&#10;Automatisch generierte Beschreibu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334200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br w:type="page"/>
      </w:r>
    </w:p>
    <w:p w14:paraId="081C72B8" w14:textId="597F48A6" w:rsidR="00394F1F" w:rsidRDefault="003E0801">
      <w:pPr>
        <w:spacing w:before="0" w:after="0" w:line="240" w:lineRule="auto"/>
        <w:rPr>
          <w:rFonts w:eastAsiaTheme="majorEastAsia" w:cstheme="majorBidi"/>
          <w:b/>
          <w:sz w:val="32"/>
          <w:szCs w:val="32"/>
          <w:lang w:val="de-DE"/>
        </w:rPr>
      </w:pPr>
      <w:r w:rsidRPr="00935E99">
        <w:rPr>
          <w:rFonts w:cs="Arial"/>
          <w:noProof/>
          <w:sz w:val="24"/>
          <w:lang w:val="de-DE"/>
        </w:rPr>
        <w:lastRenderedPageBreak/>
        <mc:AlternateContent>
          <mc:Choice Requires="wps">
            <w:drawing>
              <wp:anchor distT="45720" distB="45720" distL="114300" distR="114300" simplePos="0" relativeHeight="251698176" behindDoc="0" locked="0" layoutInCell="1" allowOverlap="1" wp14:anchorId="0312E957" wp14:editId="7DC37A5C">
                <wp:simplePos x="0" y="0"/>
                <wp:positionH relativeFrom="margin">
                  <wp:posOffset>-87630</wp:posOffset>
                </wp:positionH>
                <wp:positionV relativeFrom="paragraph">
                  <wp:posOffset>7529195</wp:posOffset>
                </wp:positionV>
                <wp:extent cx="6614160" cy="1219200"/>
                <wp:effectExtent l="0" t="0" r="15240" b="19050"/>
                <wp:wrapNone/>
                <wp:docPr id="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1219200"/>
                        </a:xfrm>
                        <a:prstGeom prst="rect">
                          <a:avLst/>
                        </a:prstGeom>
                        <a:solidFill>
                          <a:schemeClr val="bg1"/>
                        </a:solidFill>
                        <a:ln w="9525">
                          <a:solidFill>
                            <a:schemeClr val="bg1"/>
                          </a:solidFill>
                          <a:miter lim="800000"/>
                          <a:headEnd/>
                          <a:tailEnd/>
                        </a:ln>
                      </wps:spPr>
                      <wps:txbx>
                        <w:txbxContent>
                          <w:p w14:paraId="0684FB84" w14:textId="775B55C4" w:rsidR="003E0801" w:rsidRPr="00935E99" w:rsidRDefault="003E0801" w:rsidP="003E0801">
                            <w:pPr>
                              <w:rPr>
                                <w:lang w:val="de-DE"/>
                              </w:rPr>
                            </w:pPr>
                            <w:r>
                              <w:rPr>
                                <w:lang w:val="de-DE"/>
                              </w:rPr>
                              <w:t>Hier werden die Lernenden mithilfe eines Infotextes über die Rolle des Staates informiert. Die wichtigsten Begriffe sind hervorgehoben, um leseschwächeren SchülerInnen das Arbeiten zu erleichtern. Unten können die Lernenden entscheiden, welchen Akteur sie als nächstes betrachten möchten. Durch Klicken auf das Feld gelangen sie zur passenden Folie.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2E957" id="_x0000_s1034" type="#_x0000_t202" style="position:absolute;margin-left:-6.9pt;margin-top:592.85pt;width:520.8pt;height:96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" fillcolor="white [3212]" strokecolor="white [3212]">
                <v:textbox>
                  <w:txbxContent>
                    <w:p w14:paraId="0684FB84" w14:textId="775B55C4" w:rsidR="003E0801" w:rsidRPr="00935E99" w:rsidRDefault="003E0801" w:rsidP="003E0801">
                      <w:pPr>
                        <w:rPr>
                          <w:lang w:val="de-DE"/>
                        </w:rPr>
                      </w:pPr>
                      <w:r>
                        <w:rPr>
                          <w:lang w:val="de-DE"/>
                        </w:rPr>
                        <w:t>Hier werden die Lernenden mithilfe eines Infotextes über die Rolle des Staates informiert. Die wichtigsten Begriffe sind hervorgehoben, um leseschwächeren SchülerInnen das Arbeiten zu erleichtern. Unten können die Lernenden entscheiden, welchen Akteur sie als nächstes betrachten möchten. Durch Klicken auf das Feld gelangen sie zur passenden Folie.</w:t>
                      </w:r>
                    </w:p>
                  </w:txbxContent>
                </v:textbox>
                <w10:wrap anchorx="margin"/>
              </v:shape>
            </w:pict>
          </mc:Fallback>
        </mc:AlternateContent>
      </w:r>
      <w:r>
        <w:rPr>
          <w:noProof/>
        </w:rPr>
        <w:drawing>
          <wp:anchor distT="0" distB="0" distL="114300" distR="114300" simplePos="0" relativeHeight="251696128" behindDoc="0" locked="0" layoutInCell="1" allowOverlap="1" wp14:anchorId="0CAA5B2D" wp14:editId="436C97EA">
            <wp:simplePos x="0" y="0"/>
            <wp:positionH relativeFrom="column">
              <wp:posOffset>-118110</wp:posOffset>
            </wp:positionH>
            <wp:positionV relativeFrom="paragraph">
              <wp:posOffset>4031615</wp:posOffset>
            </wp:positionV>
            <wp:extent cx="5941060" cy="3342005"/>
            <wp:effectExtent l="0" t="0" r="2540" b="0"/>
            <wp:wrapNone/>
            <wp:docPr id="43" name="Grafik 4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descr="Ein Bild, das Text enthält.&#10;&#10;Automatisch generierte Beschreibu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334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394F1F" w:rsidRPr="00935E99">
        <w:rPr>
          <w:rFonts w:cs="Arial"/>
          <w:noProof/>
          <w:sz w:val="24"/>
          <w:lang w:val="de-DE"/>
        </w:rPr>
        <mc:AlternateContent>
          <mc:Choice Requires="wps">
            <w:drawing>
              <wp:anchor distT="45720" distB="45720" distL="114300" distR="114300" simplePos="0" relativeHeight="251695104" behindDoc="0" locked="0" layoutInCell="1" allowOverlap="1" wp14:anchorId="0D146A0D" wp14:editId="2532644B">
                <wp:simplePos x="0" y="0"/>
                <wp:positionH relativeFrom="margin">
                  <wp:posOffset>-163830</wp:posOffset>
                </wp:positionH>
                <wp:positionV relativeFrom="paragraph">
                  <wp:posOffset>3307715</wp:posOffset>
                </wp:positionV>
                <wp:extent cx="6614160" cy="685800"/>
                <wp:effectExtent l="0" t="0" r="15240" b="19050"/>
                <wp:wrapNone/>
                <wp:docPr id="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685800"/>
                        </a:xfrm>
                        <a:prstGeom prst="rect">
                          <a:avLst/>
                        </a:prstGeom>
                        <a:solidFill>
                          <a:schemeClr val="bg1"/>
                        </a:solidFill>
                        <a:ln w="9525">
                          <a:solidFill>
                            <a:schemeClr val="bg1"/>
                          </a:solidFill>
                          <a:miter lim="800000"/>
                          <a:headEnd/>
                          <a:tailEnd/>
                        </a:ln>
                      </wps:spPr>
                      <wps:txbx>
                        <w:txbxContent>
                          <w:p w14:paraId="01508A25" w14:textId="5030F377" w:rsidR="00394F1F" w:rsidRPr="00935E99" w:rsidRDefault="00394F1F" w:rsidP="00394F1F">
                            <w:pPr>
                              <w:rPr>
                                <w:lang w:val="de-DE"/>
                              </w:rPr>
                            </w:pPr>
                            <w:r>
                              <w:rPr>
                                <w:lang w:val="de-DE"/>
                              </w:rPr>
                              <w:t xml:space="preserve">Die SchülerInnen können selbst auswählen, welchen Akteur der Wirtschaft sie genauer betrachten möchten. Durch Klicken auf das Bild oder den Text landen sie auf der jeweiligen Folie.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46A0D" id="_x0000_s1035" type="#_x0000_t202" style="position:absolute;margin-left:-12.9pt;margin-top:260.45pt;width:520.8pt;height:54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" fillcolor="white [3212]" strokecolor="white [3212]">
                <v:textbox>
                  <w:txbxContent>
                    <w:p w14:paraId="01508A25" w14:textId="5030F377" w:rsidR="00394F1F" w:rsidRPr="00935E99" w:rsidRDefault="00394F1F" w:rsidP="00394F1F">
                      <w:pPr>
                        <w:rPr>
                          <w:lang w:val="de-DE"/>
                        </w:rPr>
                      </w:pPr>
                      <w:r>
                        <w:rPr>
                          <w:lang w:val="de-DE"/>
                        </w:rPr>
                        <w:t xml:space="preserve">Die SchülerInnen können selbst auswählen, welchen Akteur der Wirtschaft sie genauer betrachten möchten. Durch Klicken auf das Bild oder den Text landen sie auf der jeweiligen Folie. </w:t>
                      </w:r>
                    </w:p>
                  </w:txbxContent>
                </v:textbox>
                <w10:wrap anchorx="margin"/>
              </v:shape>
            </w:pict>
          </mc:Fallback>
        </mc:AlternateContent>
      </w:r>
      <w:r w:rsidR="00394F1F">
        <w:rPr>
          <w:noProof/>
        </w:rPr>
        <w:drawing>
          <wp:anchor distT="0" distB="0" distL="114300" distR="114300" simplePos="0" relativeHeight="251693056" behindDoc="0" locked="0" layoutInCell="1" allowOverlap="1" wp14:anchorId="798C25B2" wp14:editId="4548BAB8">
            <wp:simplePos x="0" y="0"/>
            <wp:positionH relativeFrom="column">
              <wp:posOffset>-133350</wp:posOffset>
            </wp:positionH>
            <wp:positionV relativeFrom="paragraph">
              <wp:posOffset>-106045</wp:posOffset>
            </wp:positionV>
            <wp:extent cx="5941060" cy="3342005"/>
            <wp:effectExtent l="0" t="0" r="2540" b="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334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394F1F">
        <w:rPr>
          <w:lang w:val="de-DE"/>
        </w:rPr>
        <w:br w:type="page"/>
      </w:r>
    </w:p>
    <w:p w14:paraId="0350FA27" w14:textId="15E89101" w:rsidR="003E0801" w:rsidRDefault="003E0801">
      <w:pPr>
        <w:spacing w:before="0" w:after="0" w:line="240" w:lineRule="auto"/>
        <w:rPr>
          <w:rFonts w:eastAsiaTheme="majorEastAsia" w:cstheme="majorBidi"/>
          <w:b/>
          <w:sz w:val="32"/>
          <w:szCs w:val="32"/>
          <w:lang w:val="de-DE"/>
        </w:rPr>
      </w:pPr>
      <w:r w:rsidRPr="00935E99">
        <w:rPr>
          <w:rFonts w:cs="Arial"/>
          <w:noProof/>
          <w:sz w:val="24"/>
          <w:lang w:val="de-DE"/>
        </w:rPr>
        <w:lastRenderedPageBreak/>
        <mc:AlternateContent>
          <mc:Choice Requires="wps">
            <w:drawing>
              <wp:anchor distT="45720" distB="45720" distL="114300" distR="114300" simplePos="0" relativeHeight="251704320" behindDoc="0" locked="0" layoutInCell="1" allowOverlap="1" wp14:anchorId="160F9DD8" wp14:editId="6B35636F">
                <wp:simplePos x="0" y="0"/>
                <wp:positionH relativeFrom="page">
                  <wp:align>center</wp:align>
                </wp:positionH>
                <wp:positionV relativeFrom="paragraph">
                  <wp:posOffset>7696200</wp:posOffset>
                </wp:positionV>
                <wp:extent cx="6614160" cy="1013460"/>
                <wp:effectExtent l="0" t="0" r="15240" b="15240"/>
                <wp:wrapNone/>
                <wp:docPr id="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1013460"/>
                        </a:xfrm>
                        <a:prstGeom prst="rect">
                          <a:avLst/>
                        </a:prstGeom>
                        <a:solidFill>
                          <a:schemeClr val="bg1"/>
                        </a:solidFill>
                        <a:ln w="9525">
                          <a:solidFill>
                            <a:schemeClr val="bg1"/>
                          </a:solidFill>
                          <a:miter lim="800000"/>
                          <a:headEnd/>
                          <a:tailEnd/>
                        </a:ln>
                      </wps:spPr>
                      <wps:txbx>
                        <w:txbxContent>
                          <w:p w14:paraId="0C2CBE82" w14:textId="0458A2AF" w:rsidR="003E0801" w:rsidRPr="00935E99" w:rsidRDefault="003E0801" w:rsidP="003E0801">
                            <w:pPr>
                              <w:rPr>
                                <w:lang w:val="de-DE"/>
                              </w:rPr>
                            </w:pPr>
                            <w:r>
                              <w:rPr>
                                <w:lang w:val="de-DE"/>
                              </w:rPr>
                              <w:t>Hier werden die Lernenden mithilfe von drei Fotos darauf aufmerksam gemacht, dass dieser Aspekt nicht im W</w:t>
                            </w:r>
                            <w:r w:rsidR="002C25A2">
                              <w:rPr>
                                <w:lang w:val="de-DE"/>
                              </w:rPr>
                              <w:t>i</w:t>
                            </w:r>
                            <w:r>
                              <w:rPr>
                                <w:lang w:val="de-DE"/>
                              </w:rPr>
                              <w:t>rtschaftskreislauf dargestellt wird. Unten können die Lernenden entscheiden, welchen Akteur sie als nächstes betrachten möchten. Durch Klicken auf das Feld gelangen sie zur passenden Folie.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F9DD8" id="_x0000_s1036" type="#_x0000_t202" style="position:absolute;margin-left:0;margin-top:606pt;width:520.8pt;height:79.8pt;z-index:25170432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" fillcolor="white [3212]" strokecolor="white [3212]">
                <v:textbox>
                  <w:txbxContent>
                    <w:p w14:paraId="0C2CBE82" w14:textId="0458A2AF" w:rsidR="003E0801" w:rsidRPr="00935E99" w:rsidRDefault="003E0801" w:rsidP="003E0801">
                      <w:pPr>
                        <w:rPr>
                          <w:lang w:val="de-DE"/>
                        </w:rPr>
                      </w:pPr>
                      <w:r>
                        <w:rPr>
                          <w:lang w:val="de-DE"/>
                        </w:rPr>
                        <w:t xml:space="preserve">Hier werden die Lernenden mithilfe </w:t>
                      </w:r>
                      <w:r>
                        <w:rPr>
                          <w:lang w:val="de-DE"/>
                        </w:rPr>
                        <w:t>von drei Fotos darauf aufmerksam gemacht, dass dieser Aspekt nicht im W</w:t>
                      </w:r>
                      <w:r w:rsidR="002C25A2">
                        <w:rPr>
                          <w:lang w:val="de-DE"/>
                        </w:rPr>
                        <w:t>i</w:t>
                      </w:r>
                      <w:r>
                        <w:rPr>
                          <w:lang w:val="de-DE"/>
                        </w:rPr>
                        <w:t>rtschaftskreislauf dargestellt wird.</w:t>
                      </w:r>
                      <w:r>
                        <w:rPr>
                          <w:lang w:val="de-DE"/>
                        </w:rPr>
                        <w:t xml:space="preserve"> Unten können die Lernenden entscheiden, welchen Akteur sie als nächstes betrachten möchten. Durch Klicken auf das Feld gelangen sie zur passenden Folie.</w:t>
                      </w:r>
                    </w:p>
                  </w:txbxContent>
                </v:textbox>
                <w10:wrap anchorx="page"/>
              </v:shape>
            </w:pict>
          </mc:Fallback>
        </mc:AlternateContent>
      </w:r>
      <w:r>
        <w:rPr>
          <w:noProof/>
        </w:rPr>
        <w:drawing>
          <wp:anchor distT="0" distB="0" distL="114300" distR="114300" simplePos="0" relativeHeight="251702272" behindDoc="0" locked="0" layoutInCell="1" allowOverlap="1" wp14:anchorId="6C282330" wp14:editId="40D042BD">
            <wp:simplePos x="0" y="0"/>
            <wp:positionH relativeFrom="margin">
              <wp:align>right</wp:align>
            </wp:positionH>
            <wp:positionV relativeFrom="paragraph">
              <wp:posOffset>4321175</wp:posOffset>
            </wp:positionV>
            <wp:extent cx="5941060" cy="3342005"/>
            <wp:effectExtent l="0" t="0" r="2540" b="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3342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E99">
        <w:rPr>
          <w:rFonts w:cs="Arial"/>
          <w:noProof/>
          <w:sz w:val="24"/>
          <w:lang w:val="de-DE"/>
        </w:rPr>
        <mc:AlternateContent>
          <mc:Choice Requires="wps">
            <w:drawing>
              <wp:anchor distT="45720" distB="45720" distL="114300" distR="114300" simplePos="0" relativeHeight="251701248" behindDoc="0" locked="0" layoutInCell="1" allowOverlap="1" wp14:anchorId="40566158" wp14:editId="69592F56">
                <wp:simplePos x="0" y="0"/>
                <wp:positionH relativeFrom="page">
                  <wp:align>center</wp:align>
                </wp:positionH>
                <wp:positionV relativeFrom="paragraph">
                  <wp:posOffset>3329940</wp:posOffset>
                </wp:positionV>
                <wp:extent cx="6614160" cy="1219200"/>
                <wp:effectExtent l="0" t="0" r="15240" b="19050"/>
                <wp:wrapNone/>
                <wp:docPr id="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1219200"/>
                        </a:xfrm>
                        <a:prstGeom prst="rect">
                          <a:avLst/>
                        </a:prstGeom>
                        <a:solidFill>
                          <a:schemeClr val="bg1"/>
                        </a:solidFill>
                        <a:ln w="9525">
                          <a:solidFill>
                            <a:schemeClr val="bg1"/>
                          </a:solidFill>
                          <a:miter lim="800000"/>
                          <a:headEnd/>
                          <a:tailEnd/>
                        </a:ln>
                      </wps:spPr>
                      <wps:txbx>
                        <w:txbxContent>
                          <w:p w14:paraId="31467B14" w14:textId="17D854C1" w:rsidR="003E0801" w:rsidRPr="00935E99" w:rsidRDefault="003E0801" w:rsidP="003E0801">
                            <w:pPr>
                              <w:rPr>
                                <w:lang w:val="de-DE"/>
                              </w:rPr>
                            </w:pPr>
                            <w:r>
                              <w:rPr>
                                <w:lang w:val="de-DE"/>
                              </w:rPr>
                              <w:t>Hier werden die Lernenden mithilfe eines YouTube- Videos über die Rolle der Banken informiert. Unten können die Lernenden entscheiden, welchen Akteur sie als nächstes betrachten möchten. Durch Klicken auf das Feld gelangen sie zur passenden Folie.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66158" id="_x0000_s1037" type="#_x0000_t202" style="position:absolute;margin-left:0;margin-top:262.2pt;width:520.8pt;height:96pt;z-index:25170124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" fillcolor="white [3212]" strokecolor="white [3212]">
                <v:textbox>
                  <w:txbxContent>
                    <w:p w14:paraId="31467B14" w14:textId="17D854C1" w:rsidR="003E0801" w:rsidRPr="00935E99" w:rsidRDefault="003E0801" w:rsidP="003E0801">
                      <w:pPr>
                        <w:rPr>
                          <w:lang w:val="de-DE"/>
                        </w:rPr>
                      </w:pPr>
                      <w:r>
                        <w:rPr>
                          <w:lang w:val="de-DE"/>
                        </w:rPr>
                        <w:t xml:space="preserve">Hier werden die Lernenden mithilfe eines </w:t>
                      </w:r>
                      <w:r>
                        <w:rPr>
                          <w:lang w:val="de-DE"/>
                        </w:rPr>
                        <w:t>YouTube- Videos</w:t>
                      </w:r>
                      <w:r>
                        <w:rPr>
                          <w:lang w:val="de-DE"/>
                        </w:rPr>
                        <w:t xml:space="preserve"> über die Rolle de</w:t>
                      </w:r>
                      <w:r>
                        <w:rPr>
                          <w:lang w:val="de-DE"/>
                        </w:rPr>
                        <w:t xml:space="preserve">r Banken </w:t>
                      </w:r>
                      <w:r>
                        <w:rPr>
                          <w:lang w:val="de-DE"/>
                        </w:rPr>
                        <w:t>informiert. Unten können die Lernenden entscheiden, welchen Akteur sie als nächstes betrachten möchten. Durch Klicken auf das Feld gelangen sie zur passenden Folie.</w:t>
                      </w:r>
                    </w:p>
                  </w:txbxContent>
                </v:textbox>
                <w10:wrap anchorx="page"/>
              </v:shape>
            </w:pict>
          </mc:Fallback>
        </mc:AlternateContent>
      </w:r>
      <w:r>
        <w:rPr>
          <w:noProof/>
        </w:rPr>
        <w:drawing>
          <wp:anchor distT="0" distB="0" distL="114300" distR="114300" simplePos="0" relativeHeight="251699200" behindDoc="0" locked="0" layoutInCell="1" allowOverlap="1" wp14:anchorId="36A2CEF6" wp14:editId="0F446BE1">
            <wp:simplePos x="0" y="0"/>
            <wp:positionH relativeFrom="margin">
              <wp:align>left</wp:align>
            </wp:positionH>
            <wp:positionV relativeFrom="paragraph">
              <wp:posOffset>-151765</wp:posOffset>
            </wp:positionV>
            <wp:extent cx="5941060" cy="3342005"/>
            <wp:effectExtent l="0" t="0" r="2540" b="0"/>
            <wp:wrapNone/>
            <wp:docPr id="45" name="Grafik 4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descr="Ein Bild, das Text enthält.&#10;&#10;Automatisch generierte Beschreibu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334200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br w:type="page"/>
      </w:r>
    </w:p>
    <w:p w14:paraId="744D6984" w14:textId="3708F46F" w:rsidR="002C25A2" w:rsidRDefault="002C25A2">
      <w:pPr>
        <w:spacing w:before="0" w:after="0" w:line="240" w:lineRule="auto"/>
        <w:rPr>
          <w:rFonts w:eastAsiaTheme="majorEastAsia" w:cstheme="majorBidi"/>
          <w:b/>
          <w:sz w:val="32"/>
          <w:szCs w:val="32"/>
          <w:lang w:val="de-DE"/>
        </w:rPr>
      </w:pPr>
      <w:r w:rsidRPr="00935E99">
        <w:rPr>
          <w:rFonts w:cs="Arial"/>
          <w:noProof/>
          <w:sz w:val="24"/>
          <w:lang w:val="de-DE"/>
        </w:rPr>
        <w:lastRenderedPageBreak/>
        <mc:AlternateContent>
          <mc:Choice Requires="wps">
            <w:drawing>
              <wp:anchor distT="45720" distB="45720" distL="114300" distR="114300" simplePos="0" relativeHeight="251708416" behindDoc="0" locked="0" layoutInCell="1" allowOverlap="1" wp14:anchorId="6D9628C7" wp14:editId="7BE0E289">
                <wp:simplePos x="0" y="0"/>
                <wp:positionH relativeFrom="page">
                  <wp:posOffset>491490</wp:posOffset>
                </wp:positionH>
                <wp:positionV relativeFrom="paragraph">
                  <wp:posOffset>7018020</wp:posOffset>
                </wp:positionV>
                <wp:extent cx="6614160" cy="1013460"/>
                <wp:effectExtent l="0" t="0" r="15240" b="15240"/>
                <wp:wrapNone/>
                <wp:docPr id="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1013460"/>
                        </a:xfrm>
                        <a:prstGeom prst="rect">
                          <a:avLst/>
                        </a:prstGeom>
                        <a:solidFill>
                          <a:schemeClr val="bg1"/>
                        </a:solidFill>
                        <a:ln w="9525">
                          <a:solidFill>
                            <a:schemeClr val="bg1"/>
                          </a:solidFill>
                          <a:miter lim="800000"/>
                          <a:headEnd/>
                          <a:tailEnd/>
                        </a:ln>
                      </wps:spPr>
                      <wps:txbx>
                        <w:txbxContent>
                          <w:p w14:paraId="27C1F94B" w14:textId="516D8039" w:rsidR="002C25A2" w:rsidRPr="00935E99" w:rsidRDefault="002C25A2" w:rsidP="002C25A2">
                            <w:pPr>
                              <w:rPr>
                                <w:lang w:val="de-DE"/>
                              </w:rPr>
                            </w:pPr>
                            <w:r>
                              <w:rPr>
                                <w:lang w:val="de-DE"/>
                              </w:rPr>
                              <w:t>Diese Folie kann stichpunktartig von den SchülerInnen bearbeitet werden. Da das oberste Ziel des GRW-  Unterrichtes aber die Mündigkeit und die Demokratiefähigkeit sind, muss zwingend eine Diskussion im Plenum stattfinden.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628C7" id="_x0000_s1038" type="#_x0000_t202" style="position:absolute;margin-left:38.7pt;margin-top:552.6pt;width:520.8pt;height:79.8pt;z-index:2517084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" fillcolor="white [3212]" strokecolor="white [3212]">
                <v:textbox>
                  <w:txbxContent>
                    <w:p w14:paraId="27C1F94B" w14:textId="516D8039" w:rsidR="002C25A2" w:rsidRPr="00935E99" w:rsidRDefault="002C25A2" w:rsidP="002C25A2">
                      <w:pPr>
                        <w:rPr>
                          <w:lang w:val="de-DE"/>
                        </w:rPr>
                      </w:pPr>
                      <w:r>
                        <w:rPr>
                          <w:lang w:val="de-DE"/>
                        </w:rPr>
                        <w:t>Diese Folie kann stichpunktartig von den SchülerInnen bearbeitet werden. Da das oberste Ziel des GRW-  Unterrichtes aber die Mündigkeit und die Demokratiefähigkeit sind, muss zwingend eine Diskussion im Plenum stattfinden.</w:t>
                      </w:r>
                    </w:p>
                  </w:txbxContent>
                </v:textbox>
                <w10:wrap anchorx="page"/>
              </v:shape>
            </w:pict>
          </mc:Fallback>
        </mc:AlternateContent>
      </w:r>
      <w:r>
        <w:rPr>
          <w:noProof/>
        </w:rPr>
        <w:drawing>
          <wp:anchor distT="0" distB="0" distL="114300" distR="114300" simplePos="0" relativeHeight="251706368" behindDoc="0" locked="0" layoutInCell="1" allowOverlap="1" wp14:anchorId="13343774" wp14:editId="7C3613E4">
            <wp:simplePos x="0" y="0"/>
            <wp:positionH relativeFrom="column">
              <wp:posOffset>-64770</wp:posOffset>
            </wp:positionH>
            <wp:positionV relativeFrom="paragraph">
              <wp:posOffset>3498215</wp:posOffset>
            </wp:positionV>
            <wp:extent cx="5941060" cy="3342005"/>
            <wp:effectExtent l="0" t="0" r="2540" b="0"/>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334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6A2E66D4" wp14:editId="7E51C17C">
            <wp:simplePos x="0" y="0"/>
            <wp:positionH relativeFrom="margin">
              <wp:align>left</wp:align>
            </wp:positionH>
            <wp:positionV relativeFrom="paragraph">
              <wp:posOffset>8255</wp:posOffset>
            </wp:positionV>
            <wp:extent cx="5941060" cy="3342005"/>
            <wp:effectExtent l="0" t="0" r="2540" b="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334200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br w:type="page"/>
      </w:r>
    </w:p>
    <w:p w14:paraId="64DF848A" w14:textId="74033E38" w:rsidR="002C25A2" w:rsidRDefault="002C25A2">
      <w:pPr>
        <w:spacing w:before="0" w:after="0" w:line="240" w:lineRule="auto"/>
        <w:rPr>
          <w:rFonts w:eastAsiaTheme="majorEastAsia" w:cstheme="majorBidi"/>
          <w:b/>
          <w:sz w:val="32"/>
          <w:szCs w:val="32"/>
          <w:lang w:val="de-DE"/>
        </w:rPr>
      </w:pPr>
      <w:r>
        <w:rPr>
          <w:noProof/>
        </w:rPr>
        <w:lastRenderedPageBreak/>
        <w:drawing>
          <wp:anchor distT="0" distB="0" distL="114300" distR="114300" simplePos="0" relativeHeight="251709440" behindDoc="0" locked="0" layoutInCell="1" allowOverlap="1" wp14:anchorId="33CA5076" wp14:editId="6EEC7BED">
            <wp:simplePos x="0" y="0"/>
            <wp:positionH relativeFrom="page">
              <wp:posOffset>625475</wp:posOffset>
            </wp:positionH>
            <wp:positionV relativeFrom="paragraph">
              <wp:posOffset>8255</wp:posOffset>
            </wp:positionV>
            <wp:extent cx="5941060" cy="3342005"/>
            <wp:effectExtent l="0" t="0" r="2540" b="0"/>
            <wp:wrapNone/>
            <wp:docPr id="52" name="Grafik 5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descr="Ein Bild, das Text enthält.&#10;&#10;Automatisch generierte Beschreibu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334200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br w:type="page"/>
      </w:r>
    </w:p>
    <w:p w14:paraId="2AD1F788" w14:textId="7E6140E3" w:rsidR="00D91BFD" w:rsidRPr="00DA6BC7" w:rsidRDefault="00825635" w:rsidP="00F74578">
      <w:pPr>
        <w:pStyle w:val="berschrift1"/>
        <w:numPr>
          <w:ilvl w:val="0"/>
          <w:numId w:val="10"/>
        </w:numPr>
        <w:rPr>
          <w:lang w:val="de-DE"/>
        </w:rPr>
      </w:pPr>
      <w:r>
        <w:rPr>
          <w:lang w:val="de-DE"/>
        </w:rPr>
        <w:lastRenderedPageBreak/>
        <w:t>G</w:t>
      </w:r>
      <w:r w:rsidR="005B4FC2">
        <w:rPr>
          <w:lang w:val="de-DE"/>
        </w:rPr>
        <w:t xml:space="preserve">eförderte </w:t>
      </w:r>
      <w:r w:rsidR="00D91BFD" w:rsidRPr="00DA6BC7">
        <w:rPr>
          <w:lang w:val="de-DE"/>
        </w:rPr>
        <w:t>Kompetenzen</w:t>
      </w:r>
      <w:bookmarkEnd w:id="5"/>
    </w:p>
    <w:p w14:paraId="5411DE0B" w14:textId="77777777" w:rsidR="00D91BFD" w:rsidRPr="009B48AE" w:rsidRDefault="009B48AE" w:rsidP="008C05C2">
      <w:pPr>
        <w:spacing w:before="0"/>
        <w:rPr>
          <w:rFonts w:cs="Arial"/>
          <w:iCs/>
          <w:sz w:val="24"/>
          <w:lang w:val="de-DE"/>
        </w:rPr>
      </w:pPr>
      <w:r w:rsidRPr="009B48AE">
        <w:rPr>
          <w:rFonts w:cs="Arial"/>
          <w:iCs/>
          <w:sz w:val="24"/>
          <w:lang w:val="de-DE"/>
        </w:rPr>
        <w:t>[</w:t>
      </w:r>
      <w:r w:rsidR="00C2337B" w:rsidRPr="009B48AE">
        <w:rPr>
          <w:rFonts w:cs="Arial"/>
          <w:iCs/>
          <w:sz w:val="24"/>
          <w:lang w:val="de-DE"/>
        </w:rPr>
        <w:t>Beschreiben Sie die einschlägigen Kompetenzen, die durch Ihr Material gefördert werden. Nutzen Sie dafür</w:t>
      </w:r>
      <w:r w:rsidR="00167051" w:rsidRPr="009B48AE">
        <w:rPr>
          <w:rFonts w:cs="Arial"/>
          <w:iCs/>
          <w:sz w:val="24"/>
          <w:lang w:val="de-DE"/>
        </w:rPr>
        <w:t xml:space="preserve"> das in der Übung eingeführte</w:t>
      </w:r>
      <w:r w:rsidR="00C2337B" w:rsidRPr="009B48AE">
        <w:rPr>
          <w:rFonts w:cs="Arial"/>
          <w:iCs/>
          <w:sz w:val="24"/>
          <w:lang w:val="de-DE"/>
        </w:rPr>
        <w:t xml:space="preserve"> Kompetenzmodell</w:t>
      </w:r>
      <w:r w:rsidRPr="009B48AE">
        <w:rPr>
          <w:rFonts w:cs="Arial"/>
          <w:iCs/>
          <w:sz w:val="24"/>
          <w:lang w:val="de-DE"/>
        </w:rPr>
        <w:t>]</w:t>
      </w:r>
    </w:p>
    <w:p w14:paraId="4C802A55" w14:textId="77777777" w:rsidR="00167051" w:rsidRPr="00DA6BC7" w:rsidRDefault="00167051" w:rsidP="008C05C2">
      <w:pPr>
        <w:spacing w:before="0"/>
        <w:rPr>
          <w:rFonts w:cs="Arial"/>
          <w:b/>
          <w:bCs/>
          <w:iCs/>
          <w:sz w:val="24"/>
          <w:lang w:val="de-DE"/>
        </w:rPr>
      </w:pPr>
      <w:r w:rsidRPr="00DA6BC7">
        <w:rPr>
          <w:rFonts w:cs="Arial"/>
          <w:b/>
          <w:bCs/>
          <w:iCs/>
          <w:noProof/>
          <w:sz w:val="24"/>
          <w:lang w:val="de-DE"/>
        </w:rPr>
        <mc:AlternateContent>
          <mc:Choice Requires="wps">
            <w:drawing>
              <wp:anchor distT="0" distB="0" distL="114300" distR="114300" simplePos="0" relativeHeight="251659264" behindDoc="0" locked="0" layoutInCell="1" allowOverlap="1" wp14:anchorId="5C1AB9D5" wp14:editId="0857FC05">
                <wp:simplePos x="0" y="0"/>
                <wp:positionH relativeFrom="column">
                  <wp:posOffset>2378710</wp:posOffset>
                </wp:positionH>
                <wp:positionV relativeFrom="paragraph">
                  <wp:posOffset>182880</wp:posOffset>
                </wp:positionV>
                <wp:extent cx="3566160" cy="225083"/>
                <wp:effectExtent l="0" t="0" r="0" b="0"/>
                <wp:wrapNone/>
                <wp:docPr id="1" name="Textfeld 1"/>
                <wp:cNvGraphicFramePr/>
                <a:graphic xmlns:a="http://schemas.openxmlformats.org/drawingml/2006/main">
                  <a:graphicData uri="http://schemas.microsoft.com/office/word/2010/wordprocessingShape">
                    <wps:wsp>
                      <wps:cNvSpPr txBox="1"/>
                      <wps:spPr>
                        <a:xfrm>
                          <a:off x="0" y="0"/>
                          <a:ext cx="3566160" cy="225083"/>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CED6039" w14:textId="77777777" w:rsidR="00167051" w:rsidRPr="00167051" w:rsidRDefault="00167051" w:rsidP="00167051">
                            <w:pPr>
                              <w:spacing w:before="0" w:after="0" w:line="240" w:lineRule="auto"/>
                              <w:jc w:val="right"/>
                              <w:rPr>
                                <w:lang w:val="de-DE"/>
                              </w:rPr>
                            </w:pPr>
                            <w:r>
                              <w:rPr>
                                <w:lang w:val="de-DE"/>
                              </w:rPr>
                              <w:t>Kompetenzniveau nach DQR</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5C1AB9D5" id="Textfeld 1" o:spid="_x0000_s1039" type="#_x0000_t202" style="position:absolute;margin-left:187.3pt;margin-top:14.4pt;width:280.8pt;height:17.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" filled="f" stroked="f" strokeweight="1pt">
                <v:stroke miterlimit="4"/>
                <v:textbox style="mso-fit-shape-to-text:t" inset="4pt,4pt,4pt,4pt">
                  <w:txbxContent>
                    <w:p w14:paraId="1CED6039" w14:textId="77777777" w:rsidR="00167051" w:rsidRPr="00167051" w:rsidRDefault="00167051" w:rsidP="00167051">
                      <w:pPr>
                        <w:spacing w:before="0" w:after="0" w:line="240" w:lineRule="auto"/>
                        <w:jc w:val="right"/>
                        <w:rPr>
                          <w:lang w:val="de-DE"/>
                        </w:rPr>
                      </w:pPr>
                      <w:r>
                        <w:rPr>
                          <w:lang w:val="de-DE"/>
                        </w:rPr>
                        <w:t>Kompetenzniveau nach DQR</w:t>
                      </w:r>
                    </w:p>
                  </w:txbxContent>
                </v:textbox>
              </v:shape>
            </w:pict>
          </mc:Fallback>
        </mc:AlternateContent>
      </w:r>
      <w:r w:rsidRPr="00DA6BC7">
        <w:rPr>
          <w:rFonts w:cs="Arial"/>
          <w:b/>
          <w:bCs/>
          <w:iCs/>
          <w:sz w:val="24"/>
          <w:lang w:val="de-DE"/>
        </w:rPr>
        <w:t>Fachkompetenzen:</w:t>
      </w:r>
    </w:p>
    <w:tbl>
      <w:tblPr>
        <w:tblStyle w:val="Tabellenraster"/>
        <w:tblpPr w:leftFromText="141" w:rightFromText="141" w:vertAnchor="text" w:horzAnchor="margin" w:tblpXSpec="right" w:tblpY="-10"/>
        <w:tblW w:w="0" w:type="auto"/>
        <w:tblLook w:val="04A0" w:firstRow="1" w:lastRow="0" w:firstColumn="1" w:lastColumn="0" w:noHBand="0" w:noVBand="1"/>
      </w:tblPr>
      <w:tblGrid>
        <w:gridCol w:w="1430"/>
        <w:gridCol w:w="1430"/>
        <w:gridCol w:w="1430"/>
        <w:gridCol w:w="1431"/>
      </w:tblGrid>
      <w:tr w:rsidR="00BB1E5B" w:rsidRPr="00DA6BC7" w14:paraId="3F7A3C66" w14:textId="77777777" w:rsidTr="00DB6E92">
        <w:tc>
          <w:tcPr>
            <w:tcW w:w="1430" w:type="dxa"/>
            <w:shd w:val="clear" w:color="auto" w:fill="FFFFFF" w:themeFill="background1"/>
          </w:tcPr>
          <w:p w14:paraId="6BE4CCA7" w14:textId="77777777"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1 bis 2</w:t>
            </w:r>
          </w:p>
        </w:tc>
        <w:tc>
          <w:tcPr>
            <w:tcW w:w="1430" w:type="dxa"/>
            <w:shd w:val="clear" w:color="auto" w:fill="F2F2F2" w:themeFill="background1" w:themeFillShade="F2"/>
          </w:tcPr>
          <w:p w14:paraId="438C1156" w14:textId="77777777"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3 bis 4</w:t>
            </w:r>
          </w:p>
        </w:tc>
        <w:tc>
          <w:tcPr>
            <w:tcW w:w="1430" w:type="dxa"/>
            <w:shd w:val="clear" w:color="auto" w:fill="D9D9D9" w:themeFill="background1" w:themeFillShade="D9"/>
          </w:tcPr>
          <w:p w14:paraId="6F81F505" w14:textId="77777777"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5 bis 6</w:t>
            </w:r>
          </w:p>
        </w:tc>
        <w:tc>
          <w:tcPr>
            <w:tcW w:w="1431" w:type="dxa"/>
            <w:shd w:val="clear" w:color="auto" w:fill="BFBFBF" w:themeFill="background1" w:themeFillShade="BF"/>
          </w:tcPr>
          <w:p w14:paraId="67A1A66B" w14:textId="77777777"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7 bis 8</w:t>
            </w:r>
          </w:p>
        </w:tc>
      </w:tr>
      <w:tr w:rsidR="00BB1E5B" w:rsidRPr="00DA6BC7" w14:paraId="4D457AE7" w14:textId="77777777" w:rsidTr="00B4491E">
        <w:tc>
          <w:tcPr>
            <w:tcW w:w="1430" w:type="dxa"/>
            <w:shd w:val="clear" w:color="auto" w:fill="FFFFFF" w:themeFill="background1"/>
          </w:tcPr>
          <w:p w14:paraId="4F6BF39D" w14:textId="0AD7695B" w:rsidR="00BB1E5B" w:rsidRPr="00DA6BC7" w:rsidRDefault="00D87E17"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r>
              <w:rPr>
                <w:rFonts w:cs="Arial"/>
                <w:iCs/>
                <w:sz w:val="24"/>
                <w:lang w:val="de-DE"/>
              </w:rPr>
              <w:t>x</w:t>
            </w:r>
          </w:p>
        </w:tc>
        <w:tc>
          <w:tcPr>
            <w:tcW w:w="1430" w:type="dxa"/>
            <w:shd w:val="clear" w:color="auto" w:fill="F2F2F2" w:themeFill="background1" w:themeFillShade="F2"/>
          </w:tcPr>
          <w:p w14:paraId="7B6DB0B6" w14:textId="77777777"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c>
          <w:tcPr>
            <w:tcW w:w="1430" w:type="dxa"/>
            <w:shd w:val="clear" w:color="auto" w:fill="D9D9D9" w:themeFill="background1" w:themeFillShade="D9"/>
          </w:tcPr>
          <w:p w14:paraId="3A213EC9" w14:textId="77777777"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c>
          <w:tcPr>
            <w:tcW w:w="1431" w:type="dxa"/>
            <w:shd w:val="clear" w:color="auto" w:fill="BFBFBF" w:themeFill="background1" w:themeFillShade="BF"/>
          </w:tcPr>
          <w:p w14:paraId="28728AD9" w14:textId="77777777"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r>
    </w:tbl>
    <w:p w14:paraId="7D88C21C" w14:textId="430AE361" w:rsidR="00167051" w:rsidRPr="00FA451B" w:rsidRDefault="00167051" w:rsidP="008C05C2">
      <w:pPr>
        <w:spacing w:before="0"/>
        <w:rPr>
          <w:rFonts w:cs="Arial"/>
          <w:iCs/>
          <w:sz w:val="24"/>
          <w:lang w:val="de-DE"/>
        </w:rPr>
      </w:pPr>
      <w:r w:rsidRPr="00FA451B">
        <w:rPr>
          <w:rFonts w:cs="Arial"/>
          <w:b/>
          <w:bCs/>
          <w:iCs/>
          <w:noProof/>
          <w:sz w:val="24"/>
          <w:lang w:val="de-DE"/>
        </w:rPr>
        <mc:AlternateContent>
          <mc:Choice Requires="wps">
            <w:drawing>
              <wp:anchor distT="0" distB="0" distL="114300" distR="114300" simplePos="0" relativeHeight="251661312" behindDoc="0" locked="0" layoutInCell="1" allowOverlap="1" wp14:anchorId="326C04EA" wp14:editId="75054837">
                <wp:simplePos x="0" y="0"/>
                <wp:positionH relativeFrom="column">
                  <wp:posOffset>2378710</wp:posOffset>
                </wp:positionH>
                <wp:positionV relativeFrom="paragraph">
                  <wp:posOffset>712470</wp:posOffset>
                </wp:positionV>
                <wp:extent cx="3566160" cy="225083"/>
                <wp:effectExtent l="0" t="0" r="0" b="0"/>
                <wp:wrapNone/>
                <wp:docPr id="2" name="Textfeld 2"/>
                <wp:cNvGraphicFramePr/>
                <a:graphic xmlns:a="http://schemas.openxmlformats.org/drawingml/2006/main">
                  <a:graphicData uri="http://schemas.microsoft.com/office/word/2010/wordprocessingShape">
                    <wps:wsp>
                      <wps:cNvSpPr txBox="1"/>
                      <wps:spPr>
                        <a:xfrm>
                          <a:off x="0" y="0"/>
                          <a:ext cx="3566160" cy="225083"/>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FE95B1E" w14:textId="77777777" w:rsidR="00167051" w:rsidRPr="00167051" w:rsidRDefault="00167051" w:rsidP="00167051">
                            <w:pPr>
                              <w:spacing w:before="0" w:after="0" w:line="240" w:lineRule="auto"/>
                              <w:jc w:val="right"/>
                              <w:rPr>
                                <w:lang w:val="de-DE"/>
                              </w:rPr>
                            </w:pPr>
                            <w:r>
                              <w:rPr>
                                <w:lang w:val="de-DE"/>
                              </w:rPr>
                              <w:t>Kompetenzniveau nach DQR</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326C04EA" id="_x0000_s1040" type="#_x0000_t202" style="position:absolute;margin-left:187.3pt;margin-top:56.1pt;width:280.8pt;height:17.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" filled="f" stroked="f" strokeweight="1pt">
                <v:stroke miterlimit="4"/>
                <v:textbox style="mso-fit-shape-to-text:t" inset="4pt,4pt,4pt,4pt">
                  <w:txbxContent>
                    <w:p w14:paraId="2FE95B1E" w14:textId="77777777" w:rsidR="00167051" w:rsidRPr="00167051" w:rsidRDefault="00167051" w:rsidP="00167051">
                      <w:pPr>
                        <w:spacing w:before="0" w:after="0" w:line="240" w:lineRule="auto"/>
                        <w:jc w:val="right"/>
                        <w:rPr>
                          <w:lang w:val="de-DE"/>
                        </w:rPr>
                      </w:pPr>
                      <w:r>
                        <w:rPr>
                          <w:lang w:val="de-DE"/>
                        </w:rPr>
                        <w:t>Kompetenzniveau nach DQR</w:t>
                      </w:r>
                    </w:p>
                  </w:txbxContent>
                </v:textbox>
              </v:shape>
            </w:pict>
          </mc:Fallback>
        </mc:AlternateContent>
      </w:r>
      <w:r w:rsidR="00FA451B" w:rsidRPr="00FA451B">
        <w:rPr>
          <w:rFonts w:cs="Arial"/>
          <w:iCs/>
          <w:sz w:val="24"/>
          <w:lang w:val="de-DE"/>
        </w:rPr>
        <w:t>[</w:t>
      </w:r>
      <w:r w:rsidR="00DE50CA">
        <w:rPr>
          <w:rFonts w:cs="Arial"/>
          <w:iCs/>
          <w:sz w:val="24"/>
          <w:lang w:val="de-DE"/>
        </w:rPr>
        <w:t>Die SchülerInnen kennen das Modell des einfachen Wirtschaftskreislaufes.</w:t>
      </w:r>
      <w:r w:rsidR="009B48AE" w:rsidRPr="00FA451B">
        <w:rPr>
          <w:rFonts w:cs="Arial"/>
          <w:iCs/>
          <w:sz w:val="24"/>
          <w:lang w:val="de-DE"/>
        </w:rPr>
        <w:t>]</w:t>
      </w:r>
      <w:r w:rsidRPr="00FA451B">
        <w:rPr>
          <w:rFonts w:cs="Arial"/>
          <w:iCs/>
          <w:sz w:val="24"/>
          <w:lang w:val="de-DE"/>
        </w:rPr>
        <w:br/>
      </w:r>
      <w:r w:rsidRPr="00FA451B">
        <w:rPr>
          <w:rFonts w:cs="Arial"/>
          <w:iCs/>
          <w:sz w:val="24"/>
          <w:lang w:val="de-DE"/>
        </w:rPr>
        <w:br/>
      </w:r>
      <w:r w:rsidR="009B48AE" w:rsidRPr="00FA451B">
        <w:rPr>
          <w:rFonts w:cs="Arial"/>
          <w:iCs/>
          <w:sz w:val="24"/>
          <w:lang w:val="de-DE"/>
        </w:rPr>
        <w:t>[</w:t>
      </w:r>
      <w:r w:rsidR="00DE50CA">
        <w:rPr>
          <w:rFonts w:cs="Arial"/>
          <w:iCs/>
          <w:sz w:val="24"/>
          <w:lang w:val="de-DE"/>
        </w:rPr>
        <w:t xml:space="preserve">In der Präsentation wird durch die Lehrkraft das Modell beschrieben. Gleichzeitig ist es den Lernenden möglich, das Modell zu betrachten und die erzählten Aspekte nachzuverfolgen. </w:t>
      </w:r>
      <w:r w:rsidR="009B48AE" w:rsidRPr="00FA451B">
        <w:rPr>
          <w:rFonts w:cs="Arial"/>
          <w:iCs/>
          <w:sz w:val="24"/>
          <w:lang w:val="de-DE"/>
        </w:rPr>
        <w:t>]</w:t>
      </w:r>
    </w:p>
    <w:tbl>
      <w:tblPr>
        <w:tblStyle w:val="Tabellenraster"/>
        <w:tblpPr w:leftFromText="141" w:rightFromText="141" w:vertAnchor="text" w:horzAnchor="margin" w:tblpXSpec="right" w:tblpY="-15"/>
        <w:tblW w:w="0" w:type="auto"/>
        <w:tblLook w:val="04A0" w:firstRow="1" w:lastRow="0" w:firstColumn="1" w:lastColumn="0" w:noHBand="0" w:noVBand="1"/>
      </w:tblPr>
      <w:tblGrid>
        <w:gridCol w:w="1430"/>
        <w:gridCol w:w="1430"/>
        <w:gridCol w:w="1430"/>
        <w:gridCol w:w="1431"/>
      </w:tblGrid>
      <w:tr w:rsidR="00BB1E5B" w:rsidRPr="00FA451B" w14:paraId="17B90573" w14:textId="77777777" w:rsidTr="00BB1E5B">
        <w:tc>
          <w:tcPr>
            <w:tcW w:w="1430" w:type="dxa"/>
            <w:shd w:val="clear" w:color="auto" w:fill="FFFFFF" w:themeFill="background1"/>
          </w:tcPr>
          <w:p w14:paraId="028BB658" w14:textId="77777777" w:rsidR="00BB1E5B" w:rsidRPr="00FA451B" w:rsidRDefault="00BB1E5B" w:rsidP="00BB1E5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sidRPr="00FA451B">
              <w:rPr>
                <w:rFonts w:cs="Arial"/>
                <w:b/>
                <w:bCs/>
                <w:iCs/>
                <w:sz w:val="24"/>
                <w:lang w:val="de-DE"/>
              </w:rPr>
              <w:t>1 bis 2</w:t>
            </w:r>
          </w:p>
        </w:tc>
        <w:tc>
          <w:tcPr>
            <w:tcW w:w="1430" w:type="dxa"/>
            <w:shd w:val="clear" w:color="auto" w:fill="F2F2F2" w:themeFill="background1" w:themeFillShade="F2"/>
          </w:tcPr>
          <w:p w14:paraId="44DEFF59" w14:textId="77777777" w:rsidR="00BB1E5B" w:rsidRPr="00FA451B" w:rsidRDefault="00BB1E5B" w:rsidP="00BB1E5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sidRPr="00FA451B">
              <w:rPr>
                <w:rFonts w:cs="Arial"/>
                <w:b/>
                <w:bCs/>
                <w:iCs/>
                <w:sz w:val="24"/>
                <w:lang w:val="de-DE"/>
              </w:rPr>
              <w:t>3 bis 4</w:t>
            </w:r>
          </w:p>
        </w:tc>
        <w:tc>
          <w:tcPr>
            <w:tcW w:w="1430" w:type="dxa"/>
            <w:shd w:val="clear" w:color="auto" w:fill="D9D9D9" w:themeFill="background1" w:themeFillShade="D9"/>
          </w:tcPr>
          <w:p w14:paraId="39F6C7B6" w14:textId="77777777" w:rsidR="00BB1E5B" w:rsidRPr="00FA451B" w:rsidRDefault="00BB1E5B" w:rsidP="00BB1E5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sidRPr="00FA451B">
              <w:rPr>
                <w:rFonts w:cs="Arial"/>
                <w:b/>
                <w:bCs/>
                <w:iCs/>
                <w:sz w:val="24"/>
                <w:lang w:val="de-DE"/>
              </w:rPr>
              <w:t>5 bis 6</w:t>
            </w:r>
          </w:p>
        </w:tc>
        <w:tc>
          <w:tcPr>
            <w:tcW w:w="1431" w:type="dxa"/>
            <w:shd w:val="clear" w:color="auto" w:fill="BFBFBF" w:themeFill="background1" w:themeFillShade="BF"/>
          </w:tcPr>
          <w:p w14:paraId="4B585B72" w14:textId="77777777" w:rsidR="00BB1E5B" w:rsidRPr="00FA451B" w:rsidRDefault="00BB1E5B" w:rsidP="00BB1E5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sidRPr="00FA451B">
              <w:rPr>
                <w:rFonts w:cs="Arial"/>
                <w:b/>
                <w:bCs/>
                <w:iCs/>
                <w:sz w:val="24"/>
                <w:lang w:val="de-DE"/>
              </w:rPr>
              <w:t>7 bis 8</w:t>
            </w:r>
          </w:p>
        </w:tc>
      </w:tr>
      <w:tr w:rsidR="00BB1E5B" w:rsidRPr="00FA451B" w14:paraId="25DE2A33" w14:textId="77777777" w:rsidTr="00BB1E5B">
        <w:tc>
          <w:tcPr>
            <w:tcW w:w="1430" w:type="dxa"/>
            <w:shd w:val="clear" w:color="auto" w:fill="FFFFFF" w:themeFill="background1"/>
          </w:tcPr>
          <w:p w14:paraId="3012C8DF" w14:textId="77777777" w:rsidR="00BB1E5B" w:rsidRPr="00FA451B" w:rsidRDefault="00BB1E5B" w:rsidP="00BB1E5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c>
          <w:tcPr>
            <w:tcW w:w="1430" w:type="dxa"/>
            <w:shd w:val="clear" w:color="auto" w:fill="F2F2F2" w:themeFill="background1" w:themeFillShade="F2"/>
          </w:tcPr>
          <w:p w14:paraId="5BB0E069" w14:textId="24FA8D61" w:rsidR="00BB1E5B" w:rsidRPr="00FA451B" w:rsidRDefault="00D87E17" w:rsidP="00BB1E5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r>
              <w:rPr>
                <w:rFonts w:cs="Arial"/>
                <w:iCs/>
                <w:sz w:val="24"/>
                <w:lang w:val="de-DE"/>
              </w:rPr>
              <w:t>x</w:t>
            </w:r>
          </w:p>
        </w:tc>
        <w:tc>
          <w:tcPr>
            <w:tcW w:w="1430" w:type="dxa"/>
            <w:shd w:val="clear" w:color="auto" w:fill="D9D9D9" w:themeFill="background1" w:themeFillShade="D9"/>
          </w:tcPr>
          <w:p w14:paraId="2B9E0E56" w14:textId="77777777" w:rsidR="00BB1E5B" w:rsidRPr="00FA451B" w:rsidRDefault="00BB1E5B" w:rsidP="00BB1E5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c>
          <w:tcPr>
            <w:tcW w:w="1431" w:type="dxa"/>
            <w:shd w:val="clear" w:color="auto" w:fill="BFBFBF" w:themeFill="background1" w:themeFillShade="BF"/>
          </w:tcPr>
          <w:p w14:paraId="6998CC30" w14:textId="77777777" w:rsidR="00BB1E5B" w:rsidRPr="00FA451B" w:rsidRDefault="00BB1E5B" w:rsidP="00BB1E5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r>
    </w:tbl>
    <w:p w14:paraId="5705BB6C" w14:textId="06C3A515" w:rsidR="00167051" w:rsidRPr="00FA451B" w:rsidRDefault="009B48AE" w:rsidP="008C05C2">
      <w:pPr>
        <w:spacing w:before="0"/>
        <w:rPr>
          <w:rFonts w:cs="Arial"/>
          <w:iCs/>
          <w:sz w:val="24"/>
          <w:lang w:val="de-DE"/>
        </w:rPr>
      </w:pPr>
      <w:r w:rsidRPr="00FA451B">
        <w:rPr>
          <w:rFonts w:cs="Arial"/>
          <w:iCs/>
          <w:sz w:val="24"/>
          <w:lang w:val="de-DE"/>
        </w:rPr>
        <w:t>[</w:t>
      </w:r>
      <w:r w:rsidR="00D87E17">
        <w:rPr>
          <w:rFonts w:cs="Arial"/>
          <w:iCs/>
          <w:sz w:val="24"/>
          <w:lang w:val="de-DE"/>
        </w:rPr>
        <w:t>Die Lernenden kennen Möglichkeiten, welche weiteren Akteure im Modell dargestellt werden können.</w:t>
      </w:r>
      <w:r w:rsidRPr="00FA451B">
        <w:rPr>
          <w:rFonts w:cs="Arial"/>
          <w:iCs/>
          <w:sz w:val="24"/>
          <w:lang w:val="de-DE"/>
        </w:rPr>
        <w:t>]</w:t>
      </w:r>
      <w:r w:rsidR="00167051" w:rsidRPr="00FA451B">
        <w:rPr>
          <w:rFonts w:cs="Arial"/>
          <w:iCs/>
          <w:sz w:val="24"/>
          <w:lang w:val="de-DE"/>
        </w:rPr>
        <w:br/>
      </w:r>
      <w:r w:rsidR="00167051" w:rsidRPr="00FA451B">
        <w:rPr>
          <w:rFonts w:cs="Arial"/>
          <w:iCs/>
          <w:sz w:val="24"/>
          <w:lang w:val="de-DE"/>
        </w:rPr>
        <w:br/>
      </w:r>
      <w:r w:rsidRPr="00FA451B">
        <w:rPr>
          <w:rFonts w:cs="Arial"/>
          <w:iCs/>
          <w:sz w:val="24"/>
          <w:lang w:val="de-DE"/>
        </w:rPr>
        <w:t>[</w:t>
      </w:r>
      <w:r w:rsidR="00D87E17">
        <w:rPr>
          <w:rFonts w:cs="Arial"/>
          <w:iCs/>
          <w:sz w:val="24"/>
          <w:lang w:val="de-DE"/>
        </w:rPr>
        <w:t>Die Präsentation verdeutlicht die Unvollständigkeit des einfachen Modelles, durch drei weitere Verankerungen, mit denen sich die Lernenden entsprechend ihres Interesses beschäftigen können. Letztendlich sollen sie am Ende der Präsentation in der Lage sein, weitere nicht präsentierte Aspekte wie bspw. Das Ausland zu ergänzen.</w:t>
      </w:r>
      <w:r w:rsidRPr="00FA451B">
        <w:rPr>
          <w:rFonts w:cs="Arial"/>
          <w:iCs/>
          <w:sz w:val="24"/>
          <w:lang w:val="de-DE"/>
        </w:rPr>
        <w:t>]</w:t>
      </w:r>
    </w:p>
    <w:p w14:paraId="11F3F05C" w14:textId="77777777" w:rsidR="00167051" w:rsidRPr="00DA6BC7" w:rsidRDefault="00167051" w:rsidP="008C05C2">
      <w:pPr>
        <w:spacing w:before="0"/>
        <w:rPr>
          <w:rFonts w:cs="Arial"/>
          <w:b/>
          <w:bCs/>
          <w:iCs/>
          <w:sz w:val="24"/>
          <w:lang w:val="de-DE"/>
        </w:rPr>
      </w:pPr>
      <w:r w:rsidRPr="00DA6BC7">
        <w:rPr>
          <w:rFonts w:cs="Arial"/>
          <w:b/>
          <w:bCs/>
          <w:iCs/>
          <w:noProof/>
          <w:sz w:val="24"/>
          <w:lang w:val="de-DE"/>
        </w:rPr>
        <mc:AlternateContent>
          <mc:Choice Requires="wps">
            <w:drawing>
              <wp:anchor distT="0" distB="0" distL="114300" distR="114300" simplePos="0" relativeHeight="251663360" behindDoc="0" locked="0" layoutInCell="1" allowOverlap="1" wp14:anchorId="66B0638F" wp14:editId="17E84F46">
                <wp:simplePos x="0" y="0"/>
                <wp:positionH relativeFrom="column">
                  <wp:posOffset>2378710</wp:posOffset>
                </wp:positionH>
                <wp:positionV relativeFrom="paragraph">
                  <wp:posOffset>183515</wp:posOffset>
                </wp:positionV>
                <wp:extent cx="3566160" cy="225083"/>
                <wp:effectExtent l="0" t="0" r="0" b="0"/>
                <wp:wrapNone/>
                <wp:docPr id="3" name="Textfeld 3"/>
                <wp:cNvGraphicFramePr/>
                <a:graphic xmlns:a="http://schemas.openxmlformats.org/drawingml/2006/main">
                  <a:graphicData uri="http://schemas.microsoft.com/office/word/2010/wordprocessingShape">
                    <wps:wsp>
                      <wps:cNvSpPr txBox="1"/>
                      <wps:spPr>
                        <a:xfrm>
                          <a:off x="0" y="0"/>
                          <a:ext cx="3566160" cy="225083"/>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CEB067B" w14:textId="77777777" w:rsidR="00167051" w:rsidRPr="00167051" w:rsidRDefault="00167051" w:rsidP="00167051">
                            <w:pPr>
                              <w:spacing w:before="0" w:after="0" w:line="240" w:lineRule="auto"/>
                              <w:jc w:val="right"/>
                              <w:rPr>
                                <w:lang w:val="de-DE"/>
                              </w:rPr>
                            </w:pPr>
                            <w:r>
                              <w:rPr>
                                <w:lang w:val="de-DE"/>
                              </w:rPr>
                              <w:t>Kompetenzniveau nach DQR</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66B0638F" id="Textfeld 3" o:spid="_x0000_s1041" type="#_x0000_t202" style="position:absolute;margin-left:187.3pt;margin-top:14.45pt;width:280.8pt;height:17.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" filled="f" stroked="f" strokeweight="1pt">
                <v:stroke miterlimit="4"/>
                <v:textbox style="mso-fit-shape-to-text:t" inset="4pt,4pt,4pt,4pt">
                  <w:txbxContent>
                    <w:p w14:paraId="4CEB067B" w14:textId="77777777" w:rsidR="00167051" w:rsidRPr="00167051" w:rsidRDefault="00167051" w:rsidP="00167051">
                      <w:pPr>
                        <w:spacing w:before="0" w:after="0" w:line="240" w:lineRule="auto"/>
                        <w:jc w:val="right"/>
                        <w:rPr>
                          <w:lang w:val="de-DE"/>
                        </w:rPr>
                      </w:pPr>
                      <w:r>
                        <w:rPr>
                          <w:lang w:val="de-DE"/>
                        </w:rPr>
                        <w:t>Kompetenzniveau nach DQR</w:t>
                      </w:r>
                    </w:p>
                  </w:txbxContent>
                </v:textbox>
              </v:shape>
            </w:pict>
          </mc:Fallback>
        </mc:AlternateContent>
      </w:r>
      <w:r w:rsidRPr="00DA6BC7">
        <w:rPr>
          <w:rFonts w:cs="Arial"/>
          <w:b/>
          <w:bCs/>
          <w:iCs/>
          <w:sz w:val="24"/>
          <w:lang w:val="de-DE"/>
        </w:rPr>
        <w:t>Methodenkompetenzen:</w:t>
      </w:r>
    </w:p>
    <w:tbl>
      <w:tblPr>
        <w:tblStyle w:val="Tabellenraster"/>
        <w:tblpPr w:leftFromText="141" w:rightFromText="141" w:vertAnchor="text" w:horzAnchor="margin" w:tblpXSpec="right" w:tblpY="-10"/>
        <w:tblW w:w="0" w:type="auto"/>
        <w:tblLook w:val="04A0" w:firstRow="1" w:lastRow="0" w:firstColumn="1" w:lastColumn="0" w:noHBand="0" w:noVBand="1"/>
      </w:tblPr>
      <w:tblGrid>
        <w:gridCol w:w="1430"/>
        <w:gridCol w:w="1430"/>
        <w:gridCol w:w="1430"/>
        <w:gridCol w:w="1431"/>
      </w:tblGrid>
      <w:tr w:rsidR="00BB1E5B" w:rsidRPr="00DA6BC7" w14:paraId="752BA73A" w14:textId="77777777" w:rsidTr="000F3288">
        <w:tc>
          <w:tcPr>
            <w:tcW w:w="1430" w:type="dxa"/>
            <w:shd w:val="clear" w:color="auto" w:fill="FFFFFF" w:themeFill="background1"/>
          </w:tcPr>
          <w:p w14:paraId="5658AFE5" w14:textId="77777777" w:rsidR="00BB1E5B" w:rsidRPr="00DA6BC7"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1 bis 2</w:t>
            </w:r>
          </w:p>
        </w:tc>
        <w:tc>
          <w:tcPr>
            <w:tcW w:w="1430" w:type="dxa"/>
            <w:shd w:val="clear" w:color="auto" w:fill="F2F2F2" w:themeFill="background1" w:themeFillShade="F2"/>
          </w:tcPr>
          <w:p w14:paraId="2360C00E" w14:textId="77777777" w:rsidR="00BB1E5B" w:rsidRPr="00DA6BC7"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3 bis 4</w:t>
            </w:r>
          </w:p>
        </w:tc>
        <w:tc>
          <w:tcPr>
            <w:tcW w:w="1430" w:type="dxa"/>
            <w:shd w:val="clear" w:color="auto" w:fill="D9D9D9" w:themeFill="background1" w:themeFillShade="D9"/>
          </w:tcPr>
          <w:p w14:paraId="51B4A716" w14:textId="77777777" w:rsidR="00BB1E5B" w:rsidRPr="00DA6BC7"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5 bis 6</w:t>
            </w:r>
          </w:p>
        </w:tc>
        <w:tc>
          <w:tcPr>
            <w:tcW w:w="1431" w:type="dxa"/>
            <w:shd w:val="clear" w:color="auto" w:fill="BFBFBF" w:themeFill="background1" w:themeFillShade="BF"/>
          </w:tcPr>
          <w:p w14:paraId="1A7AD435" w14:textId="77777777" w:rsidR="00BB1E5B" w:rsidRPr="00DA6BC7"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7 bis 8</w:t>
            </w:r>
          </w:p>
        </w:tc>
      </w:tr>
      <w:tr w:rsidR="00BB1E5B" w:rsidRPr="00DA6BC7" w14:paraId="6F6BA424" w14:textId="77777777" w:rsidTr="00C963FF">
        <w:tc>
          <w:tcPr>
            <w:tcW w:w="1430" w:type="dxa"/>
            <w:shd w:val="clear" w:color="auto" w:fill="FFFFFF" w:themeFill="background1"/>
          </w:tcPr>
          <w:p w14:paraId="26BB6232" w14:textId="5DE3AC1F" w:rsidR="00BB1E5B" w:rsidRPr="00DA6BC7" w:rsidRDefault="008F2148"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r>
              <w:rPr>
                <w:rFonts w:cs="Arial"/>
                <w:iCs/>
                <w:sz w:val="24"/>
                <w:lang w:val="de-DE"/>
              </w:rPr>
              <w:t>x</w:t>
            </w:r>
          </w:p>
        </w:tc>
        <w:tc>
          <w:tcPr>
            <w:tcW w:w="1430" w:type="dxa"/>
            <w:shd w:val="clear" w:color="auto" w:fill="F2F2F2" w:themeFill="background1" w:themeFillShade="F2"/>
          </w:tcPr>
          <w:p w14:paraId="7DB2D108" w14:textId="77777777"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c>
          <w:tcPr>
            <w:tcW w:w="1430" w:type="dxa"/>
            <w:shd w:val="clear" w:color="auto" w:fill="D9D9D9" w:themeFill="background1" w:themeFillShade="D9"/>
          </w:tcPr>
          <w:p w14:paraId="500A1AF0" w14:textId="77777777"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c>
          <w:tcPr>
            <w:tcW w:w="1431" w:type="dxa"/>
            <w:shd w:val="clear" w:color="auto" w:fill="BFBFBF" w:themeFill="background1" w:themeFillShade="BF"/>
          </w:tcPr>
          <w:p w14:paraId="2EB84CEB" w14:textId="77777777"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r>
    </w:tbl>
    <w:p w14:paraId="0F84F1F1" w14:textId="3CF516D7" w:rsidR="00167051" w:rsidRPr="00FA451B" w:rsidRDefault="00167051" w:rsidP="00167051">
      <w:pPr>
        <w:spacing w:before="0"/>
        <w:rPr>
          <w:rFonts w:cs="Arial"/>
          <w:iCs/>
          <w:sz w:val="24"/>
          <w:lang w:val="de-DE"/>
        </w:rPr>
      </w:pPr>
      <w:r w:rsidRPr="00FA451B">
        <w:rPr>
          <w:rFonts w:cs="Arial"/>
          <w:b/>
          <w:bCs/>
          <w:iCs/>
          <w:noProof/>
          <w:sz w:val="24"/>
          <w:lang w:val="de-DE"/>
        </w:rPr>
        <mc:AlternateContent>
          <mc:Choice Requires="wps">
            <w:drawing>
              <wp:anchor distT="0" distB="0" distL="114300" distR="114300" simplePos="0" relativeHeight="251665408" behindDoc="0" locked="0" layoutInCell="1" allowOverlap="1" wp14:anchorId="4636009A" wp14:editId="20C1FB6C">
                <wp:simplePos x="0" y="0"/>
                <wp:positionH relativeFrom="column">
                  <wp:posOffset>2378710</wp:posOffset>
                </wp:positionH>
                <wp:positionV relativeFrom="paragraph">
                  <wp:posOffset>706755</wp:posOffset>
                </wp:positionV>
                <wp:extent cx="3566160" cy="225083"/>
                <wp:effectExtent l="0" t="0" r="0" b="0"/>
                <wp:wrapNone/>
                <wp:docPr id="5" name="Textfeld 5"/>
                <wp:cNvGraphicFramePr/>
                <a:graphic xmlns:a="http://schemas.openxmlformats.org/drawingml/2006/main">
                  <a:graphicData uri="http://schemas.microsoft.com/office/word/2010/wordprocessingShape">
                    <wps:wsp>
                      <wps:cNvSpPr txBox="1"/>
                      <wps:spPr>
                        <a:xfrm>
                          <a:off x="0" y="0"/>
                          <a:ext cx="3566160" cy="225083"/>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D62D5FE" w14:textId="77777777" w:rsidR="00167051" w:rsidRPr="00167051" w:rsidRDefault="00167051" w:rsidP="00167051">
                            <w:pPr>
                              <w:spacing w:before="0" w:after="0" w:line="240" w:lineRule="auto"/>
                              <w:jc w:val="right"/>
                              <w:rPr>
                                <w:lang w:val="de-DE"/>
                              </w:rPr>
                            </w:pPr>
                            <w:r>
                              <w:rPr>
                                <w:lang w:val="de-DE"/>
                              </w:rPr>
                              <w:t>Kompetenzniveau nach DQR</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4636009A" id="Textfeld 5" o:spid="_x0000_s1042" type="#_x0000_t202" style="position:absolute;margin-left:187.3pt;margin-top:55.65pt;width:280.8pt;height:17.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" filled="f" stroked="f" strokeweight="1pt">
                <v:stroke miterlimit="4"/>
                <v:textbox style="mso-fit-shape-to-text:t" inset="4pt,4pt,4pt,4pt">
                  <w:txbxContent>
                    <w:p w14:paraId="7D62D5FE" w14:textId="77777777" w:rsidR="00167051" w:rsidRPr="00167051" w:rsidRDefault="00167051" w:rsidP="00167051">
                      <w:pPr>
                        <w:spacing w:before="0" w:after="0" w:line="240" w:lineRule="auto"/>
                        <w:jc w:val="right"/>
                        <w:rPr>
                          <w:lang w:val="de-DE"/>
                        </w:rPr>
                      </w:pPr>
                      <w:r>
                        <w:rPr>
                          <w:lang w:val="de-DE"/>
                        </w:rPr>
                        <w:t>Kompetenzniveau nach DQR</w:t>
                      </w:r>
                    </w:p>
                  </w:txbxContent>
                </v:textbox>
              </v:shape>
            </w:pict>
          </mc:Fallback>
        </mc:AlternateContent>
      </w:r>
      <w:r w:rsidR="009B48AE" w:rsidRPr="00FA451B">
        <w:rPr>
          <w:rFonts w:cs="Arial"/>
          <w:iCs/>
          <w:sz w:val="24"/>
          <w:lang w:val="de-DE"/>
        </w:rPr>
        <w:t>[</w:t>
      </w:r>
      <w:r w:rsidR="00197DEE">
        <w:rPr>
          <w:rFonts w:cs="Arial"/>
          <w:iCs/>
          <w:sz w:val="24"/>
          <w:lang w:val="de-DE"/>
        </w:rPr>
        <w:t>Die Lernenden können das gelernte Modell auf ein einfaches Beispiel anwenden.</w:t>
      </w:r>
      <w:r w:rsidR="009B48AE" w:rsidRPr="00FA451B">
        <w:rPr>
          <w:rFonts w:cs="Arial"/>
          <w:iCs/>
          <w:sz w:val="24"/>
          <w:lang w:val="de-DE"/>
        </w:rPr>
        <w:t>]</w:t>
      </w:r>
      <w:r w:rsidRPr="00FA451B">
        <w:rPr>
          <w:rFonts w:cs="Arial"/>
          <w:iCs/>
          <w:sz w:val="24"/>
          <w:lang w:val="de-DE"/>
        </w:rPr>
        <w:br/>
      </w:r>
      <w:r w:rsidRPr="00FA451B">
        <w:rPr>
          <w:rFonts w:cs="Arial"/>
          <w:iCs/>
          <w:sz w:val="24"/>
          <w:lang w:val="de-DE"/>
        </w:rPr>
        <w:br/>
      </w:r>
      <w:r w:rsidR="009B48AE" w:rsidRPr="00FA451B">
        <w:rPr>
          <w:rFonts w:cs="Arial"/>
          <w:iCs/>
          <w:sz w:val="24"/>
          <w:lang w:val="de-DE"/>
        </w:rPr>
        <w:t>[</w:t>
      </w:r>
      <w:r w:rsidR="00197DEE">
        <w:rPr>
          <w:rFonts w:cs="Arial"/>
          <w:iCs/>
          <w:sz w:val="24"/>
          <w:lang w:val="de-DE"/>
        </w:rPr>
        <w:t xml:space="preserve">Die Lernenden sollen das Modell in ihren Hefter abzeichnen und bekommen anschließend die Aufgabe, das Beispiel in einer weiteren Farbe zu ergänzen. Im Laufe des weiteren Arbeitens </w:t>
      </w:r>
      <w:r w:rsidR="00CA3C7D">
        <w:rPr>
          <w:rFonts w:cs="Arial"/>
          <w:iCs/>
          <w:sz w:val="24"/>
          <w:lang w:val="de-DE"/>
        </w:rPr>
        <w:t>muss ein Vergleichen dieser Aufgabe stattfinden.</w:t>
      </w:r>
      <w:r w:rsidR="009B48AE" w:rsidRPr="00FA451B">
        <w:rPr>
          <w:rFonts w:cs="Arial"/>
          <w:iCs/>
          <w:sz w:val="24"/>
          <w:lang w:val="de-DE"/>
        </w:rPr>
        <w:t>]</w:t>
      </w:r>
    </w:p>
    <w:tbl>
      <w:tblPr>
        <w:tblStyle w:val="Tabellenraster"/>
        <w:tblpPr w:leftFromText="141" w:rightFromText="141" w:vertAnchor="text" w:horzAnchor="margin" w:tblpXSpec="right" w:tblpY="-10"/>
        <w:tblW w:w="0" w:type="auto"/>
        <w:tblLook w:val="04A0" w:firstRow="1" w:lastRow="0" w:firstColumn="1" w:lastColumn="0" w:noHBand="0" w:noVBand="1"/>
      </w:tblPr>
      <w:tblGrid>
        <w:gridCol w:w="1430"/>
        <w:gridCol w:w="1430"/>
        <w:gridCol w:w="1430"/>
        <w:gridCol w:w="1431"/>
      </w:tblGrid>
      <w:tr w:rsidR="00BB1E5B" w:rsidRPr="00FA451B" w14:paraId="68F2D732" w14:textId="77777777" w:rsidTr="002E266A">
        <w:tc>
          <w:tcPr>
            <w:tcW w:w="1430" w:type="dxa"/>
            <w:shd w:val="clear" w:color="auto" w:fill="FFFFFF" w:themeFill="background1"/>
          </w:tcPr>
          <w:p w14:paraId="7A425D93" w14:textId="77777777" w:rsidR="00BB1E5B" w:rsidRPr="00FA451B"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sidRPr="00FA451B">
              <w:rPr>
                <w:rFonts w:cs="Arial"/>
                <w:b/>
                <w:bCs/>
                <w:iCs/>
                <w:sz w:val="24"/>
                <w:lang w:val="de-DE"/>
              </w:rPr>
              <w:t>1 bis 2</w:t>
            </w:r>
          </w:p>
        </w:tc>
        <w:tc>
          <w:tcPr>
            <w:tcW w:w="1430" w:type="dxa"/>
            <w:shd w:val="clear" w:color="auto" w:fill="F2F2F2" w:themeFill="background1" w:themeFillShade="F2"/>
          </w:tcPr>
          <w:p w14:paraId="5F0CC4FD" w14:textId="77777777" w:rsidR="00BB1E5B" w:rsidRPr="00FA451B"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sidRPr="00FA451B">
              <w:rPr>
                <w:rFonts w:cs="Arial"/>
                <w:b/>
                <w:bCs/>
                <w:iCs/>
                <w:sz w:val="24"/>
                <w:lang w:val="de-DE"/>
              </w:rPr>
              <w:t>3 bis 4</w:t>
            </w:r>
          </w:p>
        </w:tc>
        <w:tc>
          <w:tcPr>
            <w:tcW w:w="1430" w:type="dxa"/>
            <w:shd w:val="clear" w:color="auto" w:fill="D9D9D9" w:themeFill="background1" w:themeFillShade="D9"/>
          </w:tcPr>
          <w:p w14:paraId="07EE1008" w14:textId="77777777" w:rsidR="00BB1E5B" w:rsidRPr="00FA451B"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sidRPr="00FA451B">
              <w:rPr>
                <w:rFonts w:cs="Arial"/>
                <w:b/>
                <w:bCs/>
                <w:iCs/>
                <w:sz w:val="24"/>
                <w:lang w:val="de-DE"/>
              </w:rPr>
              <w:t>5 bis 6</w:t>
            </w:r>
          </w:p>
        </w:tc>
        <w:tc>
          <w:tcPr>
            <w:tcW w:w="1431" w:type="dxa"/>
            <w:shd w:val="clear" w:color="auto" w:fill="BFBFBF" w:themeFill="background1" w:themeFillShade="BF"/>
          </w:tcPr>
          <w:p w14:paraId="52E9A885" w14:textId="77777777" w:rsidR="00BB1E5B" w:rsidRPr="00FA451B"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sidRPr="00FA451B">
              <w:rPr>
                <w:rFonts w:cs="Arial"/>
                <w:b/>
                <w:bCs/>
                <w:iCs/>
                <w:sz w:val="24"/>
                <w:lang w:val="de-DE"/>
              </w:rPr>
              <w:t>7 bis 8</w:t>
            </w:r>
          </w:p>
        </w:tc>
      </w:tr>
      <w:tr w:rsidR="00BB1E5B" w:rsidRPr="00FA451B" w14:paraId="0FC09B3F" w14:textId="77777777" w:rsidTr="00BB0E22">
        <w:tc>
          <w:tcPr>
            <w:tcW w:w="1430" w:type="dxa"/>
            <w:shd w:val="clear" w:color="auto" w:fill="FFFFFF" w:themeFill="background1"/>
          </w:tcPr>
          <w:p w14:paraId="4736940C" w14:textId="77777777" w:rsidR="00BB1E5B" w:rsidRPr="00FA451B"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c>
          <w:tcPr>
            <w:tcW w:w="1430" w:type="dxa"/>
            <w:shd w:val="clear" w:color="auto" w:fill="F2F2F2" w:themeFill="background1" w:themeFillShade="F2"/>
          </w:tcPr>
          <w:p w14:paraId="13DA6601" w14:textId="4E60DC8E" w:rsidR="00BB1E5B" w:rsidRPr="00FA451B" w:rsidRDefault="00CA3C7D"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r>
              <w:rPr>
                <w:rFonts w:cs="Arial"/>
                <w:iCs/>
                <w:sz w:val="24"/>
                <w:lang w:val="de-DE"/>
              </w:rPr>
              <w:t>x</w:t>
            </w:r>
          </w:p>
        </w:tc>
        <w:tc>
          <w:tcPr>
            <w:tcW w:w="1430" w:type="dxa"/>
            <w:shd w:val="clear" w:color="auto" w:fill="D9D9D9" w:themeFill="background1" w:themeFillShade="D9"/>
          </w:tcPr>
          <w:p w14:paraId="3C87FF71" w14:textId="77777777" w:rsidR="00BB1E5B" w:rsidRPr="00FA451B"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c>
          <w:tcPr>
            <w:tcW w:w="1431" w:type="dxa"/>
            <w:shd w:val="clear" w:color="auto" w:fill="BFBFBF" w:themeFill="background1" w:themeFillShade="BF"/>
          </w:tcPr>
          <w:p w14:paraId="485F6C0A" w14:textId="77777777" w:rsidR="00BB1E5B" w:rsidRPr="00FA451B"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r>
    </w:tbl>
    <w:p w14:paraId="6B106AAB" w14:textId="3AA04FC6" w:rsidR="00167051" w:rsidRPr="00FA451B" w:rsidRDefault="009B48AE" w:rsidP="008C05C2">
      <w:pPr>
        <w:spacing w:before="0"/>
        <w:rPr>
          <w:rFonts w:cs="Arial"/>
          <w:iCs/>
          <w:sz w:val="24"/>
          <w:lang w:val="de-DE"/>
        </w:rPr>
      </w:pPr>
      <w:r w:rsidRPr="00FA451B">
        <w:rPr>
          <w:rFonts w:cs="Arial"/>
          <w:iCs/>
          <w:sz w:val="24"/>
          <w:lang w:val="de-DE"/>
        </w:rPr>
        <w:t>[</w:t>
      </w:r>
      <w:r w:rsidR="00CA3C7D">
        <w:rPr>
          <w:rFonts w:cs="Arial"/>
          <w:iCs/>
          <w:sz w:val="24"/>
          <w:lang w:val="de-DE"/>
        </w:rPr>
        <w:t>Die Lernenden können eigenständig Ergänzungen zu dem Modell finden.</w:t>
      </w:r>
      <w:r w:rsidRPr="00FA451B">
        <w:rPr>
          <w:rFonts w:cs="Arial"/>
          <w:iCs/>
          <w:sz w:val="24"/>
          <w:lang w:val="de-DE"/>
        </w:rPr>
        <w:t>]</w:t>
      </w:r>
      <w:r w:rsidR="00167051" w:rsidRPr="00FA451B">
        <w:rPr>
          <w:rFonts w:cs="Arial"/>
          <w:iCs/>
          <w:sz w:val="24"/>
          <w:lang w:val="de-DE"/>
        </w:rPr>
        <w:br/>
      </w:r>
      <w:r w:rsidR="00167051" w:rsidRPr="00FA451B">
        <w:rPr>
          <w:rFonts w:cs="Arial"/>
          <w:iCs/>
          <w:sz w:val="24"/>
          <w:lang w:val="de-DE"/>
        </w:rPr>
        <w:lastRenderedPageBreak/>
        <w:br/>
      </w:r>
      <w:r w:rsidRPr="00FA451B">
        <w:rPr>
          <w:rFonts w:cs="Arial"/>
          <w:iCs/>
          <w:sz w:val="24"/>
          <w:lang w:val="de-DE"/>
        </w:rPr>
        <w:t>[</w:t>
      </w:r>
      <w:r w:rsidR="00CA3C7D">
        <w:rPr>
          <w:rFonts w:cs="Arial"/>
          <w:iCs/>
          <w:sz w:val="24"/>
          <w:lang w:val="de-DE"/>
        </w:rPr>
        <w:t>Zunächst werden den Lernenden drei mögliche Erweiterungen vorgestellt. Danach sollen sie selbstständig weitere Akteure finden.</w:t>
      </w:r>
      <w:r w:rsidRPr="00FA451B">
        <w:rPr>
          <w:rFonts w:cs="Arial"/>
          <w:iCs/>
          <w:sz w:val="24"/>
          <w:lang w:val="de-DE"/>
        </w:rPr>
        <w:t>]</w:t>
      </w:r>
    </w:p>
    <w:p w14:paraId="6FD91775" w14:textId="04517B57" w:rsidR="00167051" w:rsidRPr="00DA6BC7" w:rsidRDefault="00167051" w:rsidP="008C05C2">
      <w:pPr>
        <w:spacing w:before="0"/>
        <w:rPr>
          <w:rFonts w:cs="Arial"/>
          <w:b/>
          <w:bCs/>
          <w:iCs/>
          <w:sz w:val="24"/>
          <w:lang w:val="de-DE"/>
        </w:rPr>
      </w:pPr>
      <w:r w:rsidRPr="00DA6BC7">
        <w:rPr>
          <w:rFonts w:cs="Arial"/>
          <w:b/>
          <w:bCs/>
          <w:iCs/>
          <w:noProof/>
          <w:sz w:val="24"/>
          <w:lang w:val="de-DE"/>
        </w:rPr>
        <mc:AlternateContent>
          <mc:Choice Requires="wps">
            <w:drawing>
              <wp:anchor distT="0" distB="0" distL="114300" distR="114300" simplePos="0" relativeHeight="251667456" behindDoc="0" locked="0" layoutInCell="1" allowOverlap="1" wp14:anchorId="4CD73227" wp14:editId="76ABECCA">
                <wp:simplePos x="0" y="0"/>
                <wp:positionH relativeFrom="column">
                  <wp:posOffset>2378075</wp:posOffset>
                </wp:positionH>
                <wp:positionV relativeFrom="paragraph">
                  <wp:posOffset>180975</wp:posOffset>
                </wp:positionV>
                <wp:extent cx="3566160" cy="225083"/>
                <wp:effectExtent l="0" t="0" r="0" b="0"/>
                <wp:wrapNone/>
                <wp:docPr id="6" name="Textfeld 6"/>
                <wp:cNvGraphicFramePr/>
                <a:graphic xmlns:a="http://schemas.openxmlformats.org/drawingml/2006/main">
                  <a:graphicData uri="http://schemas.microsoft.com/office/word/2010/wordprocessingShape">
                    <wps:wsp>
                      <wps:cNvSpPr txBox="1"/>
                      <wps:spPr>
                        <a:xfrm>
                          <a:off x="0" y="0"/>
                          <a:ext cx="3566160" cy="225083"/>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647E2AB" w14:textId="77777777" w:rsidR="00167051" w:rsidRPr="00167051" w:rsidRDefault="00167051" w:rsidP="00167051">
                            <w:pPr>
                              <w:spacing w:before="0" w:after="0" w:line="240" w:lineRule="auto"/>
                              <w:jc w:val="right"/>
                              <w:rPr>
                                <w:lang w:val="de-DE"/>
                              </w:rPr>
                            </w:pPr>
                            <w:r>
                              <w:rPr>
                                <w:lang w:val="de-DE"/>
                              </w:rPr>
                              <w:t>Kompetenzniveau nach DQR</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4CD73227" id="Textfeld 6" o:spid="_x0000_s1043" type="#_x0000_t202" style="position:absolute;margin-left:187.25pt;margin-top:14.25pt;width:280.8pt;height:17.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" filled="f" stroked="f" strokeweight="1pt">
                <v:stroke miterlimit="4"/>
                <v:textbox style="mso-fit-shape-to-text:t" inset="4pt,4pt,4pt,4pt">
                  <w:txbxContent>
                    <w:p w14:paraId="6647E2AB" w14:textId="77777777" w:rsidR="00167051" w:rsidRPr="00167051" w:rsidRDefault="00167051" w:rsidP="00167051">
                      <w:pPr>
                        <w:spacing w:before="0" w:after="0" w:line="240" w:lineRule="auto"/>
                        <w:jc w:val="right"/>
                        <w:rPr>
                          <w:lang w:val="de-DE"/>
                        </w:rPr>
                      </w:pPr>
                      <w:r>
                        <w:rPr>
                          <w:lang w:val="de-DE"/>
                        </w:rPr>
                        <w:t>Kompetenzniveau nach DQR</w:t>
                      </w:r>
                    </w:p>
                  </w:txbxContent>
                </v:textbox>
              </v:shape>
            </w:pict>
          </mc:Fallback>
        </mc:AlternateContent>
      </w:r>
      <w:r w:rsidR="00FA451B">
        <w:rPr>
          <w:rFonts w:cs="Arial"/>
          <w:b/>
          <w:bCs/>
          <w:iCs/>
          <w:sz w:val="24"/>
          <w:lang w:val="de-DE"/>
        </w:rPr>
        <w:t>[Selbstkompetenz]</w:t>
      </w:r>
    </w:p>
    <w:tbl>
      <w:tblPr>
        <w:tblStyle w:val="Tabellenraster"/>
        <w:tblpPr w:leftFromText="141" w:rightFromText="141" w:vertAnchor="text" w:horzAnchor="margin" w:tblpXSpec="right" w:tblpY="-10"/>
        <w:tblW w:w="0" w:type="auto"/>
        <w:tblLook w:val="04A0" w:firstRow="1" w:lastRow="0" w:firstColumn="1" w:lastColumn="0" w:noHBand="0" w:noVBand="1"/>
      </w:tblPr>
      <w:tblGrid>
        <w:gridCol w:w="1430"/>
        <w:gridCol w:w="1430"/>
        <w:gridCol w:w="1430"/>
        <w:gridCol w:w="1431"/>
      </w:tblGrid>
      <w:tr w:rsidR="00BB1E5B" w:rsidRPr="00DA6BC7" w14:paraId="42E8333E" w14:textId="77777777" w:rsidTr="00A232EB">
        <w:tc>
          <w:tcPr>
            <w:tcW w:w="1430" w:type="dxa"/>
            <w:shd w:val="clear" w:color="auto" w:fill="FFFFFF" w:themeFill="background1"/>
          </w:tcPr>
          <w:p w14:paraId="7665CEB9" w14:textId="77777777" w:rsidR="00BB1E5B" w:rsidRPr="00DA6BC7"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1 bis 2</w:t>
            </w:r>
          </w:p>
        </w:tc>
        <w:tc>
          <w:tcPr>
            <w:tcW w:w="1430" w:type="dxa"/>
            <w:shd w:val="clear" w:color="auto" w:fill="F2F2F2" w:themeFill="background1" w:themeFillShade="F2"/>
          </w:tcPr>
          <w:p w14:paraId="3AB88CB6" w14:textId="77777777" w:rsidR="00BB1E5B" w:rsidRPr="00DA6BC7"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3 bis 4</w:t>
            </w:r>
          </w:p>
        </w:tc>
        <w:tc>
          <w:tcPr>
            <w:tcW w:w="1430" w:type="dxa"/>
            <w:shd w:val="clear" w:color="auto" w:fill="D9D9D9" w:themeFill="background1" w:themeFillShade="D9"/>
          </w:tcPr>
          <w:p w14:paraId="54FB058C" w14:textId="77777777" w:rsidR="00BB1E5B" w:rsidRPr="00DA6BC7"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5 bis 6</w:t>
            </w:r>
          </w:p>
        </w:tc>
        <w:tc>
          <w:tcPr>
            <w:tcW w:w="1431" w:type="dxa"/>
            <w:shd w:val="clear" w:color="auto" w:fill="BFBFBF" w:themeFill="background1" w:themeFillShade="BF"/>
          </w:tcPr>
          <w:p w14:paraId="3D10A71F" w14:textId="77777777" w:rsidR="00BB1E5B" w:rsidRPr="00DA6BC7"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7 bis 8</w:t>
            </w:r>
          </w:p>
        </w:tc>
      </w:tr>
      <w:tr w:rsidR="00BB1E5B" w:rsidRPr="00DA6BC7" w14:paraId="059DE9AA" w14:textId="77777777" w:rsidTr="00FB4D3D">
        <w:tc>
          <w:tcPr>
            <w:tcW w:w="1430" w:type="dxa"/>
            <w:shd w:val="clear" w:color="auto" w:fill="FFFFFF" w:themeFill="background1"/>
          </w:tcPr>
          <w:p w14:paraId="6102A956" w14:textId="77777777"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c>
          <w:tcPr>
            <w:tcW w:w="1430" w:type="dxa"/>
            <w:shd w:val="clear" w:color="auto" w:fill="F2F2F2" w:themeFill="background1" w:themeFillShade="F2"/>
          </w:tcPr>
          <w:p w14:paraId="3E2743F3" w14:textId="3D46316C" w:rsidR="00BB1E5B" w:rsidRPr="00DA6BC7" w:rsidRDefault="00197DEE"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r>
              <w:rPr>
                <w:rFonts w:cs="Arial"/>
                <w:iCs/>
                <w:sz w:val="24"/>
                <w:lang w:val="de-DE"/>
              </w:rPr>
              <w:t>x</w:t>
            </w:r>
          </w:p>
        </w:tc>
        <w:tc>
          <w:tcPr>
            <w:tcW w:w="1430" w:type="dxa"/>
            <w:shd w:val="clear" w:color="auto" w:fill="D9D9D9" w:themeFill="background1" w:themeFillShade="D9"/>
          </w:tcPr>
          <w:p w14:paraId="036696D9" w14:textId="77777777"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c>
          <w:tcPr>
            <w:tcW w:w="1431" w:type="dxa"/>
            <w:shd w:val="clear" w:color="auto" w:fill="BFBFBF" w:themeFill="background1" w:themeFillShade="BF"/>
          </w:tcPr>
          <w:p w14:paraId="11B5C6F2" w14:textId="77777777"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r>
    </w:tbl>
    <w:p w14:paraId="1619D7A2" w14:textId="6695EA91" w:rsidR="00167051" w:rsidRPr="00DA6BC7" w:rsidRDefault="009B48AE" w:rsidP="00167051">
      <w:pPr>
        <w:spacing w:before="0"/>
        <w:rPr>
          <w:rFonts w:cs="Arial"/>
          <w:i/>
          <w:sz w:val="24"/>
          <w:lang w:val="de-DE"/>
        </w:rPr>
      </w:pPr>
      <w:r w:rsidRPr="00FA451B">
        <w:rPr>
          <w:rFonts w:cs="Arial"/>
          <w:iCs/>
          <w:sz w:val="24"/>
          <w:lang w:val="de-DE"/>
        </w:rPr>
        <w:t>[</w:t>
      </w:r>
      <w:r w:rsidR="00197DEE">
        <w:rPr>
          <w:rFonts w:cs="Arial"/>
          <w:iCs/>
          <w:sz w:val="24"/>
          <w:lang w:val="de-DE"/>
        </w:rPr>
        <w:t xml:space="preserve">Die Lernenden </w:t>
      </w:r>
      <w:r w:rsidR="00921D9D">
        <w:rPr>
          <w:rFonts w:cs="Arial"/>
          <w:iCs/>
          <w:sz w:val="24"/>
          <w:lang w:val="de-DE"/>
        </w:rPr>
        <w:t>können die Sinnhaftigkeit der Verwendung von Modellen in der Wirtschaft bewerten</w:t>
      </w:r>
      <w:r w:rsidR="00197DEE">
        <w:rPr>
          <w:rFonts w:cs="Arial"/>
          <w:iCs/>
          <w:sz w:val="24"/>
          <w:lang w:val="de-DE"/>
        </w:rPr>
        <w:t>.</w:t>
      </w:r>
      <w:r w:rsidRPr="00FA451B">
        <w:rPr>
          <w:rFonts w:cs="Arial"/>
          <w:iCs/>
          <w:sz w:val="24"/>
          <w:lang w:val="de-DE"/>
        </w:rPr>
        <w:t>]</w:t>
      </w:r>
      <w:r w:rsidR="00167051" w:rsidRPr="00DA6BC7">
        <w:rPr>
          <w:rFonts w:cs="Arial"/>
          <w:i/>
          <w:sz w:val="24"/>
          <w:lang w:val="de-DE"/>
        </w:rPr>
        <w:br/>
      </w:r>
      <w:r w:rsidR="00167051" w:rsidRPr="00FA451B">
        <w:rPr>
          <w:rFonts w:cs="Arial"/>
          <w:iCs/>
          <w:sz w:val="24"/>
          <w:lang w:val="de-DE"/>
        </w:rPr>
        <w:br/>
      </w:r>
      <w:r w:rsidRPr="00FA451B">
        <w:rPr>
          <w:rFonts w:cs="Arial"/>
          <w:iCs/>
          <w:sz w:val="24"/>
          <w:lang w:val="de-DE"/>
        </w:rPr>
        <w:t>[</w:t>
      </w:r>
      <w:r w:rsidR="00CA3C7D">
        <w:rPr>
          <w:rFonts w:cs="Arial"/>
          <w:iCs/>
          <w:sz w:val="24"/>
          <w:lang w:val="de-DE"/>
        </w:rPr>
        <w:t>In der Präsentation finden sich immer wieder Arbeitsanweisungen. Die SchülerInnen können selbst entscheiden, wie lange sie für die Behandlung einer Folie benötigen.</w:t>
      </w:r>
      <w:r w:rsidR="00935E99">
        <w:rPr>
          <w:rFonts w:cs="Arial"/>
          <w:iCs/>
          <w:sz w:val="24"/>
          <w:lang w:val="de-DE"/>
        </w:rPr>
        <w:t xml:space="preserve"> Als letztes sollen sie in der Lage sein, die Vor- und Nachteile des Modelles abzuwägen.</w:t>
      </w:r>
      <w:r w:rsidRPr="00FA451B">
        <w:rPr>
          <w:rFonts w:cs="Arial"/>
          <w:iCs/>
          <w:sz w:val="24"/>
          <w:lang w:val="de-DE"/>
        </w:rPr>
        <w:t>]</w:t>
      </w:r>
    </w:p>
    <w:p w14:paraId="78721027" w14:textId="77777777" w:rsidR="00167051" w:rsidRPr="00DA6BC7" w:rsidRDefault="00167051" w:rsidP="008C05C2">
      <w:pPr>
        <w:spacing w:before="0"/>
        <w:rPr>
          <w:rFonts w:cs="Arial"/>
          <w:iCs/>
          <w:sz w:val="24"/>
          <w:lang w:val="de-DE"/>
        </w:rPr>
      </w:pPr>
    </w:p>
    <w:p w14:paraId="4AE2B21C" w14:textId="77777777" w:rsidR="008C05C2" w:rsidRPr="00DA6BC7" w:rsidRDefault="008C05C2" w:rsidP="008C05C2">
      <w:pPr>
        <w:spacing w:before="0"/>
        <w:rPr>
          <w:rFonts w:cs="Arial"/>
          <w:sz w:val="24"/>
          <w:lang w:val="de-DE"/>
        </w:rPr>
      </w:pPr>
    </w:p>
    <w:p w14:paraId="75D7C571" w14:textId="77777777" w:rsidR="00D91BFD" w:rsidRPr="00DA6BC7" w:rsidRDefault="00D91BFD">
      <w:pPr>
        <w:spacing w:before="0" w:after="0" w:line="240" w:lineRule="auto"/>
        <w:rPr>
          <w:rFonts w:cs="Arial"/>
          <w:sz w:val="24"/>
          <w:lang w:val="de-DE"/>
        </w:rPr>
        <w:sectPr w:rsidR="00D91BFD" w:rsidRPr="00DA6BC7" w:rsidSect="009C74CE">
          <w:headerReference w:type="default" r:id="rId25"/>
          <w:footerReference w:type="default" r:id="rId26"/>
          <w:headerReference w:type="first" r:id="rId27"/>
          <w:pgSz w:w="11906" w:h="16838"/>
          <w:pgMar w:top="1134" w:right="1416" w:bottom="1134" w:left="1134" w:header="709" w:footer="850" w:gutter="0"/>
          <w:cols w:space="720"/>
          <w:titlePg/>
          <w:docGrid w:linePitch="326"/>
        </w:sectPr>
      </w:pPr>
    </w:p>
    <w:p w14:paraId="7EFB4A07" w14:textId="77777777" w:rsidR="00D91BFD" w:rsidRPr="00DA6BC7" w:rsidRDefault="00D91BFD" w:rsidP="00EC4308">
      <w:pPr>
        <w:pStyle w:val="berschrift1"/>
        <w:numPr>
          <w:ilvl w:val="0"/>
          <w:numId w:val="0"/>
        </w:numPr>
        <w:ind w:left="360" w:hanging="360"/>
        <w:rPr>
          <w:lang w:val="de-DE"/>
        </w:rPr>
      </w:pPr>
      <w:bookmarkStart w:id="6" w:name="_Toc77522310"/>
      <w:r w:rsidRPr="00DA6BC7">
        <w:rPr>
          <w:lang w:val="de-DE"/>
        </w:rPr>
        <w:lastRenderedPageBreak/>
        <w:t>Literaturverzeichnis</w:t>
      </w:r>
      <w:bookmarkEnd w:id="6"/>
    </w:p>
    <w:p w14:paraId="7359EE5F" w14:textId="03A3CAC1" w:rsidR="00D271BA" w:rsidRPr="00921D9D" w:rsidRDefault="00921D9D" w:rsidP="00921D9D">
      <w:pPr>
        <w:spacing w:before="0" w:after="0" w:line="240" w:lineRule="auto"/>
        <w:rPr>
          <w:rFonts w:cs="Arial"/>
          <w:iCs/>
          <w:sz w:val="24"/>
          <w:lang w:val="de-DE"/>
        </w:rPr>
      </w:pPr>
      <w:r>
        <w:rPr>
          <w:rFonts w:cs="Arial"/>
          <w:iCs/>
          <w:sz w:val="24"/>
          <w:lang w:val="de-DE"/>
        </w:rPr>
        <w:t xml:space="preserve">Landesamt für Schule und Bildung (2019) </w:t>
      </w:r>
      <w:r w:rsidRPr="00921D9D">
        <w:rPr>
          <w:rFonts w:cs="Arial"/>
          <w:iCs/>
          <w:sz w:val="24"/>
          <w:lang w:val="de-DE"/>
        </w:rPr>
        <w:t>Lehrplan Gymnasium</w:t>
      </w:r>
      <w:r>
        <w:rPr>
          <w:rFonts w:cs="Arial"/>
          <w:iCs/>
          <w:sz w:val="24"/>
          <w:lang w:val="de-DE"/>
        </w:rPr>
        <w:t xml:space="preserve"> </w:t>
      </w:r>
      <w:r w:rsidRPr="00921D9D">
        <w:rPr>
          <w:rFonts w:cs="Arial"/>
          <w:iCs/>
          <w:sz w:val="24"/>
          <w:lang w:val="de-DE"/>
        </w:rPr>
        <w:t>Gemeinschaftskunde/</w:t>
      </w:r>
      <w:r>
        <w:rPr>
          <w:rFonts w:cs="Arial"/>
          <w:iCs/>
          <w:sz w:val="24"/>
          <w:lang w:val="de-DE"/>
        </w:rPr>
        <w:t xml:space="preserve"> </w:t>
      </w:r>
      <w:r w:rsidRPr="00921D9D">
        <w:rPr>
          <w:rFonts w:cs="Arial"/>
          <w:iCs/>
          <w:sz w:val="24"/>
          <w:lang w:val="de-DE"/>
        </w:rPr>
        <w:t>Rechtserziehung/Wirtschaft</w:t>
      </w:r>
      <w:r>
        <w:rPr>
          <w:rFonts w:cs="Arial"/>
          <w:iCs/>
          <w:sz w:val="24"/>
          <w:lang w:val="de-DE"/>
        </w:rPr>
        <w:t>. Dresden.</w:t>
      </w:r>
    </w:p>
    <w:sectPr w:rsidR="00D271BA" w:rsidRPr="00921D9D" w:rsidSect="00FA451B">
      <w:headerReference w:type="even" r:id="rId28"/>
      <w:headerReference w:type="default" r:id="rId29"/>
      <w:footerReference w:type="even" r:id="rId30"/>
      <w:footerReference w:type="default" r:id="rId31"/>
      <w:headerReference w:type="first" r:id="rId32"/>
      <w:footerReference w:type="first" r:id="rId33"/>
      <w:pgSz w:w="11906" w:h="16838"/>
      <w:pgMar w:top="1134" w:right="1134" w:bottom="1134" w:left="1134" w:header="709" w:footer="850" w:gutter="0"/>
      <w:pgNumType w:fmt="upperRoman"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7464E" w14:textId="77777777" w:rsidR="004A4650" w:rsidRDefault="004A4650">
      <w:r>
        <w:separator/>
      </w:r>
    </w:p>
  </w:endnote>
  <w:endnote w:type="continuationSeparator" w:id="0">
    <w:p w14:paraId="3071C32A" w14:textId="77777777" w:rsidR="004A4650" w:rsidRDefault="004A4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2ABF0" w14:textId="77777777" w:rsidR="00D91BFD" w:rsidRPr="00D91BFD" w:rsidRDefault="00D91BFD" w:rsidP="007B7CCA">
    <w:pPr>
      <w:pStyle w:val="Fuzeile"/>
      <w:spacing w:before="120" w:after="0" w:line="240" w:lineRule="auto"/>
      <w:ind w:left="1440"/>
      <w:rPr>
        <w:lang w:val="de-DE"/>
      </w:rPr>
    </w:pPr>
    <w:r w:rsidRPr="009B48AE">
      <w:rPr>
        <w:rFonts w:cs="Arial"/>
        <w:noProof/>
      </w:rPr>
      <w:drawing>
        <wp:anchor distT="0" distB="0" distL="114300" distR="114300" simplePos="0" relativeHeight="251659264" behindDoc="0" locked="0" layoutInCell="1" allowOverlap="1" wp14:anchorId="54C7C23A" wp14:editId="0E731553">
          <wp:simplePos x="0" y="0"/>
          <wp:positionH relativeFrom="margin">
            <wp:posOffset>0</wp:posOffset>
          </wp:positionH>
          <wp:positionV relativeFrom="paragraph">
            <wp:posOffset>79395</wp:posOffset>
          </wp:positionV>
          <wp:extent cx="838200" cy="295275"/>
          <wp:effectExtent l="0" t="0" r="0" b="9525"/>
          <wp:wrapNone/>
          <wp:docPr id="9" name="Grafik 9"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14:sizeRelH relativeFrom="page">
            <wp14:pctWidth>0</wp14:pctWidth>
          </wp14:sizeRelH>
          <wp14:sizeRelV relativeFrom="page">
            <wp14:pctHeight>0</wp14:pctHeight>
          </wp14:sizeRelV>
        </wp:anchor>
      </w:drawing>
    </w:r>
    <w:r w:rsidR="007B7CCA" w:rsidRPr="009B48AE">
      <w:rPr>
        <w:rFonts w:cs="Arial"/>
        <w:sz w:val="16"/>
        <w:szCs w:val="16"/>
        <w:lang w:val="de-DE"/>
      </w:rPr>
      <w:t xml:space="preserve">Dieses Werk ist lizenziert unter </w:t>
    </w:r>
    <w:r w:rsidR="00362D92">
      <w:fldChar w:fldCharType="begin"/>
    </w:r>
    <w:r w:rsidR="00362D92" w:rsidRPr="00362D92">
      <w:rPr>
        <w:lang w:val="de-DE"/>
      </w:rPr>
      <w:instrText xml:space="preserve"> HYPERLINK "http://creativecommons.org/licenses/by-sa/4.0/" </w:instrText>
    </w:r>
    <w:r w:rsidR="00362D92">
      <w:fldChar w:fldCharType="separate"/>
    </w:r>
    <w:r w:rsidR="007B7CCA" w:rsidRPr="009B48AE">
      <w:rPr>
        <w:rStyle w:val="Hyperlink"/>
        <w:rFonts w:cs="Arial"/>
        <w:color w:val="2D9ED0"/>
        <w:sz w:val="16"/>
        <w:szCs w:val="16"/>
        <w:u w:val="none"/>
        <w:lang w:val="de-DE"/>
      </w:rPr>
      <w:t xml:space="preserve">Creative Commons Namensnennung - </w:t>
    </w:r>
    <w:r w:rsidR="007B7CCA" w:rsidRPr="009B48AE">
      <w:rPr>
        <w:rStyle w:val="Hyperlink"/>
        <w:rFonts w:cs="Arial"/>
        <w:color w:val="2D9ED0"/>
        <w:sz w:val="16"/>
        <w:szCs w:val="16"/>
        <w:u w:val="none"/>
        <w:lang w:val="de-DE"/>
      </w:rPr>
      <w:br/>
      <w:t>Weitergabe unter gleichen Bedingungen 4.0 International Lizenz</w:t>
    </w:r>
    <w:r w:rsidR="00362D92">
      <w:rPr>
        <w:rStyle w:val="Hyperlink"/>
        <w:rFonts w:cs="Arial"/>
        <w:color w:val="2D9ED0"/>
        <w:sz w:val="16"/>
        <w:szCs w:val="16"/>
        <w:u w:val="none"/>
        <w:lang w:val="de-DE"/>
      </w:rPr>
      <w:fldChar w:fldCharType="end"/>
    </w:r>
    <w:r w:rsidR="007B7CCA" w:rsidRPr="009B48AE">
      <w:rPr>
        <w:rFonts w:cs="Arial"/>
        <w:sz w:val="16"/>
        <w:szCs w:val="16"/>
        <w:lang w:val="de-DE"/>
      </w:rPr>
      <w:t>.</w:t>
    </w:r>
    <w:r w:rsidR="007B7CCA">
      <w:rPr>
        <w:rFonts w:asciiTheme="majorHAnsi" w:hAnsiTheme="majorHAnsi" w:cstheme="majorHAnsi"/>
        <w:sz w:val="16"/>
        <w:szCs w:val="16"/>
        <w:lang w:val="de-DE"/>
      </w:rPr>
      <w:tab/>
    </w:r>
    <w:sdt>
      <w:sdtPr>
        <w:id w:val="-1047524656"/>
        <w:docPartObj>
          <w:docPartGallery w:val="Page Numbers (Bottom of Page)"/>
          <w:docPartUnique/>
        </w:docPartObj>
      </w:sdtPr>
      <w:sdtEndPr/>
      <w:sdtContent>
        <w:r>
          <w:fldChar w:fldCharType="begin"/>
        </w:r>
        <w:r w:rsidRPr="00D91BFD">
          <w:rPr>
            <w:lang w:val="de-DE"/>
          </w:rPr>
          <w:instrText>PAGE   \* MERGEFORMAT</w:instrText>
        </w:r>
        <w:r>
          <w:fldChar w:fldCharType="separate"/>
        </w:r>
        <w:r w:rsidRPr="00D91BFD">
          <w:rPr>
            <w:lang w:val="de-DE"/>
          </w:rPr>
          <w:t>2</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EFB4D" w14:textId="77777777" w:rsidR="00FA451B" w:rsidRDefault="00FA451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79D6D" w14:textId="77777777" w:rsidR="00FA451B" w:rsidRPr="00FA451B" w:rsidRDefault="00FA451B" w:rsidP="00FA451B">
    <w:pPr>
      <w:pStyle w:val="Fuzeile"/>
      <w:spacing w:before="120" w:after="0" w:line="240" w:lineRule="auto"/>
      <w:ind w:left="1440"/>
      <w:rPr>
        <w:lang w:val="de-DE"/>
      </w:rPr>
    </w:pPr>
    <w:r w:rsidRPr="004D6B87">
      <w:rPr>
        <w:rFonts w:asciiTheme="majorHAnsi" w:hAnsiTheme="majorHAnsi" w:cstheme="majorHAnsi"/>
        <w:noProof/>
      </w:rPr>
      <w:drawing>
        <wp:anchor distT="0" distB="0" distL="114300" distR="114300" simplePos="0" relativeHeight="251665408" behindDoc="0" locked="0" layoutInCell="1" allowOverlap="1" wp14:anchorId="7005C261" wp14:editId="27FEEA0B">
          <wp:simplePos x="0" y="0"/>
          <wp:positionH relativeFrom="margin">
            <wp:posOffset>0</wp:posOffset>
          </wp:positionH>
          <wp:positionV relativeFrom="paragraph">
            <wp:posOffset>73628</wp:posOffset>
          </wp:positionV>
          <wp:extent cx="838200" cy="295275"/>
          <wp:effectExtent l="0" t="0" r="0" b="9525"/>
          <wp:wrapNone/>
          <wp:docPr id="10" name="Grafik 10"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14:sizeRelH relativeFrom="page">
            <wp14:pctWidth>0</wp14:pctWidth>
          </wp14:sizeRelH>
          <wp14:sizeRelV relativeFrom="page">
            <wp14:pctHeight>0</wp14:pctHeight>
          </wp14:sizeRelV>
        </wp:anchor>
      </w:drawing>
    </w:r>
    <w:r w:rsidRPr="009B48AE">
      <w:rPr>
        <w:rFonts w:cs="Arial"/>
        <w:sz w:val="16"/>
        <w:szCs w:val="16"/>
        <w:lang w:val="de-DE"/>
      </w:rPr>
      <w:t xml:space="preserve">Dieses Werk ist lizenziert unter </w:t>
    </w:r>
    <w:r w:rsidR="00362D92">
      <w:fldChar w:fldCharType="begin"/>
    </w:r>
    <w:r w:rsidR="00362D92" w:rsidRPr="00362D92">
      <w:rPr>
        <w:lang w:val="de-DE"/>
      </w:rPr>
      <w:instrText xml:space="preserve"> HYPERLINK "http://creativecommons.org/licenses/by-sa/4.0/" </w:instrText>
    </w:r>
    <w:r w:rsidR="00362D92">
      <w:fldChar w:fldCharType="separate"/>
    </w:r>
    <w:r w:rsidRPr="009B48AE">
      <w:rPr>
        <w:rStyle w:val="Hyperlink"/>
        <w:rFonts w:cs="Arial"/>
        <w:color w:val="2D9ED0"/>
        <w:sz w:val="16"/>
        <w:szCs w:val="16"/>
        <w:u w:val="none"/>
        <w:lang w:val="de-DE"/>
      </w:rPr>
      <w:t xml:space="preserve">Creative Commons Namensnennung - </w:t>
    </w:r>
    <w:r w:rsidRPr="009B48AE">
      <w:rPr>
        <w:rStyle w:val="Hyperlink"/>
        <w:rFonts w:cs="Arial"/>
        <w:color w:val="2D9ED0"/>
        <w:sz w:val="16"/>
        <w:szCs w:val="16"/>
        <w:u w:val="none"/>
        <w:lang w:val="de-DE"/>
      </w:rPr>
      <w:br/>
      <w:t>Weitergabe unter gleichen Bedingungen 4.0 International Lizenz</w:t>
    </w:r>
    <w:r w:rsidR="00362D92">
      <w:rPr>
        <w:rStyle w:val="Hyperlink"/>
        <w:rFonts w:cs="Arial"/>
        <w:color w:val="2D9ED0"/>
        <w:sz w:val="16"/>
        <w:szCs w:val="16"/>
        <w:u w:val="none"/>
        <w:lang w:val="de-DE"/>
      </w:rPr>
      <w:fldChar w:fldCharType="end"/>
    </w:r>
    <w:r w:rsidRPr="009B48AE">
      <w:rPr>
        <w:rFonts w:cs="Arial"/>
        <w:sz w:val="16"/>
        <w:szCs w:val="16"/>
        <w:lang w:val="de-DE"/>
      </w:rPr>
      <w:t>.</w:t>
    </w:r>
    <w:r>
      <w:rPr>
        <w:rFonts w:cs="Arial"/>
        <w:sz w:val="16"/>
        <w:szCs w:val="16"/>
        <w:lang w:val="de-DE"/>
      </w:rPr>
      <w:tab/>
    </w:r>
    <w:sdt>
      <w:sdtPr>
        <w:id w:val="750402616"/>
        <w:docPartObj>
          <w:docPartGallery w:val="Page Numbers (Bottom of Page)"/>
          <w:docPartUnique/>
        </w:docPartObj>
      </w:sdtPr>
      <w:sdtEndPr/>
      <w:sdtContent>
        <w:r>
          <w:fldChar w:fldCharType="begin"/>
        </w:r>
        <w:r w:rsidRPr="00D91BFD">
          <w:rPr>
            <w:lang w:val="de-DE"/>
          </w:rPr>
          <w:instrText>PAGE   \* MERGEFORMAT</w:instrText>
        </w:r>
        <w:r>
          <w:fldChar w:fldCharType="separate"/>
        </w:r>
        <w:r>
          <w:t>I</w:t>
        </w:r>
        <w: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69612" w14:textId="77777777" w:rsidR="00831038" w:rsidRPr="00467D9A" w:rsidRDefault="00831038" w:rsidP="00FA451B">
    <w:pPr>
      <w:pStyle w:val="Fuzeile"/>
      <w:spacing w:before="120" w:after="0" w:line="240" w:lineRule="auto"/>
      <w:ind w:left="1440"/>
      <w:rPr>
        <w:lang w:val="de-DE"/>
      </w:rPr>
    </w:pPr>
    <w:r w:rsidRPr="004D6B87">
      <w:rPr>
        <w:rFonts w:asciiTheme="majorHAnsi" w:hAnsiTheme="majorHAnsi" w:cstheme="majorHAnsi"/>
        <w:noProof/>
      </w:rPr>
      <w:drawing>
        <wp:anchor distT="0" distB="0" distL="114300" distR="114300" simplePos="0" relativeHeight="251663360" behindDoc="0" locked="0" layoutInCell="1" allowOverlap="1" wp14:anchorId="79656390" wp14:editId="41A974A9">
          <wp:simplePos x="0" y="0"/>
          <wp:positionH relativeFrom="margin">
            <wp:posOffset>0</wp:posOffset>
          </wp:positionH>
          <wp:positionV relativeFrom="paragraph">
            <wp:posOffset>73628</wp:posOffset>
          </wp:positionV>
          <wp:extent cx="838200" cy="295275"/>
          <wp:effectExtent l="0" t="0" r="0" b="9525"/>
          <wp:wrapNone/>
          <wp:docPr id="8" name="Grafik 8"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14:sizeRelH relativeFrom="page">
            <wp14:pctWidth>0</wp14:pctWidth>
          </wp14:sizeRelH>
          <wp14:sizeRelV relativeFrom="page">
            <wp14:pctHeight>0</wp14:pctHeight>
          </wp14:sizeRelV>
        </wp:anchor>
      </w:drawing>
    </w:r>
    <w:r w:rsidR="00FA451B" w:rsidRPr="009B48AE">
      <w:rPr>
        <w:rFonts w:cs="Arial"/>
        <w:sz w:val="16"/>
        <w:szCs w:val="16"/>
        <w:lang w:val="de-DE"/>
      </w:rPr>
      <w:t xml:space="preserve">Dieses Werk ist lizenziert unter </w:t>
    </w:r>
    <w:r w:rsidR="00362D92">
      <w:fldChar w:fldCharType="begin"/>
    </w:r>
    <w:r w:rsidR="00362D92" w:rsidRPr="00362D92">
      <w:rPr>
        <w:lang w:val="de-DE"/>
      </w:rPr>
      <w:instrText xml:space="preserve"> HYPERLINK "http://creativecommons.org/licenses/by-sa/4.0/" </w:instrText>
    </w:r>
    <w:r w:rsidR="00362D92">
      <w:fldChar w:fldCharType="separate"/>
    </w:r>
    <w:r w:rsidR="00FA451B" w:rsidRPr="009B48AE">
      <w:rPr>
        <w:rStyle w:val="Hyperlink"/>
        <w:rFonts w:cs="Arial"/>
        <w:color w:val="2D9ED0"/>
        <w:sz w:val="16"/>
        <w:szCs w:val="16"/>
        <w:u w:val="none"/>
        <w:lang w:val="de-DE"/>
      </w:rPr>
      <w:t xml:space="preserve">Creative Commons Namensnennung - </w:t>
    </w:r>
    <w:r w:rsidR="00FA451B" w:rsidRPr="009B48AE">
      <w:rPr>
        <w:rStyle w:val="Hyperlink"/>
        <w:rFonts w:cs="Arial"/>
        <w:color w:val="2D9ED0"/>
        <w:sz w:val="16"/>
        <w:szCs w:val="16"/>
        <w:u w:val="none"/>
        <w:lang w:val="de-DE"/>
      </w:rPr>
      <w:br/>
      <w:t>Weitergabe unter gleichen Bedingungen 4.0 International Lizenz</w:t>
    </w:r>
    <w:r w:rsidR="00362D92">
      <w:rPr>
        <w:rStyle w:val="Hyperlink"/>
        <w:rFonts w:cs="Arial"/>
        <w:color w:val="2D9ED0"/>
        <w:sz w:val="16"/>
        <w:szCs w:val="16"/>
        <w:u w:val="none"/>
        <w:lang w:val="de-DE"/>
      </w:rPr>
      <w:fldChar w:fldCharType="end"/>
    </w:r>
    <w:r w:rsidR="00FA451B" w:rsidRPr="009B48AE">
      <w:rPr>
        <w:rFonts w:cs="Arial"/>
        <w:sz w:val="16"/>
        <w:szCs w:val="16"/>
        <w:lang w:val="de-DE"/>
      </w:rPr>
      <w:t>.</w:t>
    </w:r>
    <w:r w:rsidR="00FA451B">
      <w:rPr>
        <w:rFonts w:cs="Arial"/>
        <w:sz w:val="16"/>
        <w:szCs w:val="16"/>
        <w:lang w:val="de-DE"/>
      </w:rPr>
      <w:tab/>
    </w:r>
    <w:sdt>
      <w:sdtPr>
        <w:id w:val="232597079"/>
        <w:docPartObj>
          <w:docPartGallery w:val="Page Numbers (Bottom of Page)"/>
          <w:docPartUnique/>
        </w:docPartObj>
      </w:sdtPr>
      <w:sdtEndPr/>
      <w:sdtContent>
        <w:r>
          <w:fldChar w:fldCharType="begin"/>
        </w:r>
        <w:r w:rsidRPr="00D91BFD">
          <w:rPr>
            <w:lang w:val="de-DE"/>
          </w:rPr>
          <w:instrText>PAGE   \* MERGEFORMAT</w:instrText>
        </w:r>
        <w:r>
          <w:fldChar w:fldCharType="separate"/>
        </w:r>
        <w:r w:rsidRPr="00467D9A">
          <w:rPr>
            <w:lang w:val="de-DE"/>
          </w:rPr>
          <w:t>VI</w:t>
        </w:r>
        <w:r>
          <w:t>I</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7ED6E" w14:textId="77777777" w:rsidR="004A4650" w:rsidRDefault="004A4650">
      <w:r>
        <w:separator/>
      </w:r>
    </w:p>
  </w:footnote>
  <w:footnote w:type="continuationSeparator" w:id="0">
    <w:p w14:paraId="3BDC04CD" w14:textId="77777777" w:rsidR="004A4650" w:rsidRDefault="004A46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3326D" w14:textId="03769FDC" w:rsidR="00B01D8A" w:rsidRPr="00467D9A" w:rsidRDefault="007B7CCA" w:rsidP="009C74CE">
    <w:pPr>
      <w:pStyle w:val="Kopfzeile"/>
      <w:tabs>
        <w:tab w:val="left" w:pos="5812"/>
        <w:tab w:val="left" w:pos="6804"/>
        <w:tab w:val="left" w:pos="7513"/>
        <w:tab w:val="left" w:pos="7797"/>
      </w:tabs>
      <w:rPr>
        <w:rFonts w:cs="Calibri"/>
        <w:b/>
        <w:sz w:val="18"/>
        <w:szCs w:val="18"/>
        <w:u w:val="single"/>
        <w:lang w:val="de-DE"/>
      </w:rPr>
    </w:pPr>
    <w:r>
      <w:rPr>
        <w:rFonts w:cs="Calibri"/>
        <w:sz w:val="18"/>
        <w:szCs w:val="18"/>
        <w:u w:val="single"/>
        <w:lang w:val="de-DE"/>
      </w:rPr>
      <w:t>Digitale Medien in der Schule</w:t>
    </w:r>
    <w:r w:rsidR="000B4EFC" w:rsidRPr="00467D9A">
      <w:rPr>
        <w:rFonts w:cs="Calibri"/>
        <w:b/>
        <w:sz w:val="18"/>
        <w:szCs w:val="18"/>
        <w:u w:val="single"/>
        <w:lang w:val="de-DE"/>
      </w:rPr>
      <w:tab/>
    </w:r>
    <w:r w:rsidR="00F45BDD" w:rsidRPr="00467D9A">
      <w:rPr>
        <w:rFonts w:cs="Calibri"/>
        <w:bCs/>
        <w:sz w:val="18"/>
        <w:szCs w:val="18"/>
        <w:u w:val="single"/>
        <w:lang w:val="de-DE"/>
      </w:rPr>
      <w:t>Universität Leipzig</w:t>
    </w:r>
    <w:r w:rsidR="00F45BDD" w:rsidRPr="00467D9A">
      <w:rPr>
        <w:rFonts w:cs="Calibri"/>
        <w:bCs/>
        <w:sz w:val="18"/>
        <w:szCs w:val="18"/>
        <w:u w:val="single"/>
        <w:lang w:val="de-DE"/>
      </w:rPr>
      <w:tab/>
    </w:r>
    <w:r w:rsidR="00F45BDD" w:rsidRPr="00467D9A">
      <w:rPr>
        <w:rFonts w:cs="Calibri"/>
        <w:bCs/>
        <w:sz w:val="18"/>
        <w:szCs w:val="18"/>
        <w:u w:val="single"/>
        <w:lang w:val="de-DE"/>
      </w:rPr>
      <w:tab/>
    </w:r>
    <w:r w:rsidR="009C74CE">
      <w:rPr>
        <w:rFonts w:cs="Calibri"/>
        <w:bCs/>
        <w:sz w:val="18"/>
        <w:szCs w:val="18"/>
        <w:u w:val="single"/>
        <w:lang w:val="de-DE"/>
      </w:rPr>
      <w:tab/>
      <w:t xml:space="preserve"> </w:t>
    </w:r>
    <w:r w:rsidR="00F45BDD" w:rsidRPr="00467D9A">
      <w:rPr>
        <w:rFonts w:cs="Calibri"/>
        <w:bCs/>
        <w:sz w:val="18"/>
        <w:szCs w:val="18"/>
        <w:u w:val="single"/>
        <w:lang w:val="de-DE"/>
      </w:rPr>
      <w:t>[</w:t>
    </w:r>
    <w:r w:rsidR="004A4650">
      <w:rPr>
        <w:rFonts w:cs="Calibri"/>
        <w:bCs/>
        <w:sz w:val="18"/>
        <w:szCs w:val="18"/>
        <w:u w:val="single"/>
        <w:lang w:val="de-DE"/>
      </w:rPr>
      <w:t>Jennifer</w:t>
    </w:r>
    <w:r w:rsidR="00F45BDD" w:rsidRPr="00467D9A">
      <w:rPr>
        <w:rFonts w:cs="Calibri"/>
        <w:bCs/>
        <w:sz w:val="18"/>
        <w:szCs w:val="18"/>
        <w:u w:val="single"/>
        <w:lang w:val="de-DE"/>
      </w:rPr>
      <w:t xml:space="preserve"> </w:t>
    </w:r>
    <w:r w:rsidR="004A4650">
      <w:rPr>
        <w:rFonts w:cs="Calibri"/>
        <w:bCs/>
        <w:sz w:val="18"/>
        <w:szCs w:val="18"/>
        <w:u w:val="single"/>
        <w:lang w:val="de-DE"/>
      </w:rPr>
      <w:t>Despang</w:t>
    </w:r>
    <w:r w:rsidR="00F45BDD" w:rsidRPr="00467D9A">
      <w:rPr>
        <w:rFonts w:cs="Calibri"/>
        <w:bCs/>
        <w:sz w:val="18"/>
        <w:szCs w:val="18"/>
        <w:u w:val="single"/>
        <w:lang w:val="de-DE"/>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73DFA" w14:textId="77777777" w:rsidR="00F45BDD" w:rsidRPr="00831038" w:rsidRDefault="00F45BDD" w:rsidP="00831038">
    <w:pPr>
      <w:pStyle w:val="Kopfzeile"/>
      <w:tabs>
        <w:tab w:val="left" w:pos="5812"/>
        <w:tab w:val="left" w:pos="6804"/>
        <w:tab w:val="left" w:pos="7797"/>
      </w:tabs>
      <w:rPr>
        <w:rFonts w:cs="Calibri"/>
        <w:b/>
        <w:sz w:val="18"/>
        <w:szCs w:val="18"/>
        <w:u w:val="single"/>
        <w:lang w:val="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F3F5F" w14:textId="77777777" w:rsidR="00FA451B" w:rsidRDefault="00FA451B">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2CB96" w14:textId="77777777" w:rsidR="00FA451B" w:rsidRPr="00FA451B" w:rsidRDefault="00FA451B" w:rsidP="00FA451B">
    <w:pPr>
      <w:pStyle w:val="Kopfzeile"/>
      <w:tabs>
        <w:tab w:val="left" w:pos="5812"/>
        <w:tab w:val="left" w:pos="6804"/>
        <w:tab w:val="left" w:pos="7513"/>
        <w:tab w:val="left" w:pos="7797"/>
      </w:tabs>
      <w:rPr>
        <w:rFonts w:cs="Calibri"/>
        <w:b/>
        <w:sz w:val="18"/>
        <w:szCs w:val="18"/>
        <w:u w:val="single"/>
        <w:lang w:val="de-DE"/>
      </w:rPr>
    </w:pPr>
    <w:r>
      <w:rPr>
        <w:rFonts w:cs="Calibri"/>
        <w:sz w:val="18"/>
        <w:szCs w:val="18"/>
        <w:u w:val="single"/>
        <w:lang w:val="de-DE"/>
      </w:rPr>
      <w:t>Digitale Medien in der Schule</w:t>
    </w:r>
    <w:r w:rsidRPr="00467D9A">
      <w:rPr>
        <w:rFonts w:cs="Calibri"/>
        <w:b/>
        <w:sz w:val="18"/>
        <w:szCs w:val="18"/>
        <w:u w:val="single"/>
        <w:lang w:val="de-DE"/>
      </w:rPr>
      <w:tab/>
    </w:r>
    <w:r w:rsidRPr="00467D9A">
      <w:rPr>
        <w:rFonts w:cs="Calibri"/>
        <w:bCs/>
        <w:sz w:val="18"/>
        <w:szCs w:val="18"/>
        <w:u w:val="single"/>
        <w:lang w:val="de-DE"/>
      </w:rPr>
      <w:t>Universität Leipzig</w:t>
    </w:r>
    <w:r w:rsidRPr="00467D9A">
      <w:rPr>
        <w:rFonts w:cs="Calibri"/>
        <w:bCs/>
        <w:sz w:val="18"/>
        <w:szCs w:val="18"/>
        <w:u w:val="single"/>
        <w:lang w:val="de-DE"/>
      </w:rPr>
      <w:tab/>
    </w:r>
    <w:r w:rsidRPr="00467D9A">
      <w:rPr>
        <w:rFonts w:cs="Calibri"/>
        <w:bCs/>
        <w:sz w:val="18"/>
        <w:szCs w:val="18"/>
        <w:u w:val="single"/>
        <w:lang w:val="de-DE"/>
      </w:rPr>
      <w:tab/>
    </w:r>
    <w:r>
      <w:rPr>
        <w:rFonts w:cs="Calibri"/>
        <w:bCs/>
        <w:sz w:val="18"/>
        <w:szCs w:val="18"/>
        <w:u w:val="single"/>
        <w:lang w:val="de-DE"/>
      </w:rPr>
      <w:tab/>
      <w:t xml:space="preserve"> </w:t>
    </w:r>
    <w:r w:rsidRPr="00467D9A">
      <w:rPr>
        <w:rFonts w:cs="Calibri"/>
        <w:bCs/>
        <w:sz w:val="18"/>
        <w:szCs w:val="18"/>
        <w:u w:val="single"/>
        <w:lang w:val="de-DE"/>
      </w:rPr>
      <w:t>[Vorname Nachname]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254B4" w14:textId="77777777" w:rsidR="00FA451B" w:rsidRPr="00FA451B" w:rsidRDefault="00FA451B" w:rsidP="00FA451B">
    <w:pPr>
      <w:pStyle w:val="Kopfzeile"/>
      <w:tabs>
        <w:tab w:val="left" w:pos="5812"/>
        <w:tab w:val="left" w:pos="6804"/>
        <w:tab w:val="left" w:pos="7513"/>
        <w:tab w:val="left" w:pos="7797"/>
      </w:tabs>
      <w:rPr>
        <w:rFonts w:cs="Calibri"/>
        <w:b/>
        <w:sz w:val="18"/>
        <w:szCs w:val="18"/>
        <w:u w:val="single"/>
        <w:lang w:val="de-DE"/>
      </w:rPr>
    </w:pPr>
    <w:r>
      <w:rPr>
        <w:rFonts w:cs="Calibri"/>
        <w:sz w:val="18"/>
        <w:szCs w:val="18"/>
        <w:u w:val="single"/>
        <w:lang w:val="de-DE"/>
      </w:rPr>
      <w:t>Digitale Medien in der Schule</w:t>
    </w:r>
    <w:r w:rsidRPr="00467D9A">
      <w:rPr>
        <w:rFonts w:cs="Calibri"/>
        <w:b/>
        <w:sz w:val="18"/>
        <w:szCs w:val="18"/>
        <w:u w:val="single"/>
        <w:lang w:val="de-DE"/>
      </w:rPr>
      <w:tab/>
    </w:r>
    <w:r w:rsidRPr="00467D9A">
      <w:rPr>
        <w:rFonts w:cs="Calibri"/>
        <w:bCs/>
        <w:sz w:val="18"/>
        <w:szCs w:val="18"/>
        <w:u w:val="single"/>
        <w:lang w:val="de-DE"/>
      </w:rPr>
      <w:t>Universität Leipzig</w:t>
    </w:r>
    <w:r w:rsidRPr="00467D9A">
      <w:rPr>
        <w:rFonts w:cs="Calibri"/>
        <w:bCs/>
        <w:sz w:val="18"/>
        <w:szCs w:val="18"/>
        <w:u w:val="single"/>
        <w:lang w:val="de-DE"/>
      </w:rPr>
      <w:tab/>
    </w:r>
    <w:r w:rsidRPr="00467D9A">
      <w:rPr>
        <w:rFonts w:cs="Calibri"/>
        <w:bCs/>
        <w:sz w:val="18"/>
        <w:szCs w:val="18"/>
        <w:u w:val="single"/>
        <w:lang w:val="de-DE"/>
      </w:rPr>
      <w:tab/>
    </w:r>
    <w:r>
      <w:rPr>
        <w:rFonts w:cs="Calibri"/>
        <w:bCs/>
        <w:sz w:val="18"/>
        <w:szCs w:val="18"/>
        <w:u w:val="single"/>
        <w:lang w:val="de-DE"/>
      </w:rPr>
      <w:tab/>
      <w:t xml:space="preserve"> </w:t>
    </w:r>
    <w:r w:rsidRPr="00467D9A">
      <w:rPr>
        <w:rFonts w:cs="Calibri"/>
        <w:bCs/>
        <w:sz w:val="18"/>
        <w:szCs w:val="18"/>
        <w:u w:val="single"/>
        <w:lang w:val="de-DE"/>
      </w:rPr>
      <w:t>[Vorname Nachname]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86498"/>
    <w:multiLevelType w:val="multilevel"/>
    <w:tmpl w:val="58FC4E5E"/>
    <w:lvl w:ilvl="0">
      <w:start w:val="1"/>
      <w:numFmt w:val="decimal"/>
      <w:lvlText w:val="%1"/>
      <w:lvlJc w:val="left"/>
      <w:pPr>
        <w:ind w:left="480" w:hanging="480"/>
      </w:pPr>
      <w:rPr>
        <w:rFonts w:hint="default"/>
      </w:rPr>
    </w:lvl>
    <w:lvl w:ilvl="1">
      <w:start w:val="1"/>
      <w:numFmt w:val="decimal"/>
      <w:pStyle w:val="berschrift2"/>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4581D0C"/>
    <w:multiLevelType w:val="hybridMultilevel"/>
    <w:tmpl w:val="CB2A984E"/>
    <w:numStyleLink w:val="Punkt"/>
  </w:abstractNum>
  <w:abstractNum w:abstractNumId="2" w15:restartNumberingAfterBreak="0">
    <w:nsid w:val="1D2F42FF"/>
    <w:multiLevelType w:val="hybridMultilevel"/>
    <w:tmpl w:val="870ECBD0"/>
    <w:numStyleLink w:val="Nummeriert"/>
  </w:abstractNum>
  <w:abstractNum w:abstractNumId="3" w15:restartNumberingAfterBreak="0">
    <w:nsid w:val="27B928F8"/>
    <w:multiLevelType w:val="hybridMultilevel"/>
    <w:tmpl w:val="1DF0D7EA"/>
    <w:lvl w:ilvl="0" w:tplc="0407000F">
      <w:start w:val="1"/>
      <w:numFmt w:val="decimal"/>
      <w:lvlText w:val="%1."/>
      <w:lvlJc w:val="left"/>
      <w:pPr>
        <w:ind w:left="360" w:hanging="360"/>
      </w:pPr>
      <w:rPr>
        <w:rFonts w:hint="default"/>
      </w:rPr>
    </w:lvl>
    <w:lvl w:ilvl="1" w:tplc="04070001">
      <w:start w:val="1"/>
      <w:numFmt w:val="bullet"/>
      <w:lvlText w:val=""/>
      <w:lvlJc w:val="left"/>
      <w:pPr>
        <w:ind w:left="1080" w:hanging="360"/>
      </w:pPr>
      <w:rPr>
        <w:rFonts w:ascii="Symbol" w:hAnsi="Symbol"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4BCD44FA"/>
    <w:multiLevelType w:val="multilevel"/>
    <w:tmpl w:val="7C26272E"/>
    <w:lvl w:ilvl="0">
      <w:start w:val="1"/>
      <w:numFmt w:val="decimal"/>
      <w:pStyle w:val="berschrift1"/>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50BE55AC"/>
    <w:multiLevelType w:val="hybridMultilevel"/>
    <w:tmpl w:val="83E6752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ED47E22"/>
    <w:multiLevelType w:val="hybridMultilevel"/>
    <w:tmpl w:val="AC3E7CB0"/>
    <w:lvl w:ilvl="0" w:tplc="96826DA4">
      <w:numFmt w:val="bullet"/>
      <w:lvlText w:val="-"/>
      <w:lvlJc w:val="left"/>
      <w:pPr>
        <w:ind w:left="720" w:hanging="360"/>
      </w:pPr>
      <w:rPr>
        <w:rFonts w:ascii="Helvetica Neue" w:eastAsia="Arial Unicode MS" w:hAnsi="Helvetica Neue" w:cs="Arial Unicode M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0571A2D"/>
    <w:multiLevelType w:val="hybridMultilevel"/>
    <w:tmpl w:val="CB2A984E"/>
    <w:styleLink w:val="Punkt"/>
    <w:lvl w:ilvl="0" w:tplc="6E0E7864">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3170DEC2">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49B4EBD2">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75A6F8BA">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854064DA">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94CE05A2">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6FAED0DA">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CC22D14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3EF6B39A">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8" w15:restartNumberingAfterBreak="0">
    <w:nsid w:val="7AE14EFF"/>
    <w:multiLevelType w:val="hybridMultilevel"/>
    <w:tmpl w:val="870ECBD0"/>
    <w:styleLink w:val="Nummeriert"/>
    <w:lvl w:ilvl="0" w:tplc="64CC5BD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2843F0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A3EEB1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0A89D9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4D2B51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32E511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DD8018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EE6B4D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0EADCE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7ED7543D"/>
    <w:multiLevelType w:val="hybridMultilevel"/>
    <w:tmpl w:val="EAC2B80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8"/>
  </w:num>
  <w:num w:numId="2">
    <w:abstractNumId w:val="2"/>
  </w:num>
  <w:num w:numId="3">
    <w:abstractNumId w:val="7"/>
  </w:num>
  <w:num w:numId="4">
    <w:abstractNumId w:val="1"/>
  </w:num>
  <w:num w:numId="5">
    <w:abstractNumId w:val="2"/>
    <w:lvlOverride w:ilvl="0">
      <w:startOverride w:val="1"/>
    </w:lvlOverride>
  </w:num>
  <w:num w:numId="6">
    <w:abstractNumId w:val="2"/>
    <w:lvlOverride w:ilvl="0">
      <w:startOverride w:val="1"/>
    </w:lvlOverride>
  </w:num>
  <w:num w:numId="7">
    <w:abstractNumId w:val="6"/>
  </w:num>
  <w:num w:numId="8">
    <w:abstractNumId w:val="3"/>
  </w:num>
  <w:num w:numId="9">
    <w:abstractNumId w:val="5"/>
  </w:num>
  <w:num w:numId="10">
    <w:abstractNumId w:val="0"/>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displayBackgroundShape/>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AwMDeyNAeyLAwNzZV0lIJTi4sz8/NACkxrAX95b/QsAAAA"/>
  </w:docVars>
  <w:rsids>
    <w:rsidRoot w:val="004A4650"/>
    <w:rsid w:val="000073A5"/>
    <w:rsid w:val="000B4EFC"/>
    <w:rsid w:val="000B6679"/>
    <w:rsid w:val="00101090"/>
    <w:rsid w:val="00117E1C"/>
    <w:rsid w:val="00131A95"/>
    <w:rsid w:val="00146722"/>
    <w:rsid w:val="00167051"/>
    <w:rsid w:val="00197DEE"/>
    <w:rsid w:val="001B1243"/>
    <w:rsid w:val="001C1575"/>
    <w:rsid w:val="001E785B"/>
    <w:rsid w:val="00201A15"/>
    <w:rsid w:val="0025468F"/>
    <w:rsid w:val="002918C3"/>
    <w:rsid w:val="002C25A2"/>
    <w:rsid w:val="00334651"/>
    <w:rsid w:val="00362D92"/>
    <w:rsid w:val="00371824"/>
    <w:rsid w:val="00394F1F"/>
    <w:rsid w:val="003B33DA"/>
    <w:rsid w:val="003C5CC7"/>
    <w:rsid w:val="003E0801"/>
    <w:rsid w:val="003E1F67"/>
    <w:rsid w:val="004014C4"/>
    <w:rsid w:val="0044028A"/>
    <w:rsid w:val="00455049"/>
    <w:rsid w:val="00467D9A"/>
    <w:rsid w:val="004A4650"/>
    <w:rsid w:val="00520D59"/>
    <w:rsid w:val="00554D6B"/>
    <w:rsid w:val="00580FA9"/>
    <w:rsid w:val="005A0398"/>
    <w:rsid w:val="005B4FC2"/>
    <w:rsid w:val="005C342F"/>
    <w:rsid w:val="005E0961"/>
    <w:rsid w:val="00603E4B"/>
    <w:rsid w:val="00697B6E"/>
    <w:rsid w:val="006A05EE"/>
    <w:rsid w:val="006A7F79"/>
    <w:rsid w:val="006B080B"/>
    <w:rsid w:val="00704DEE"/>
    <w:rsid w:val="00716ACC"/>
    <w:rsid w:val="007656EA"/>
    <w:rsid w:val="007B7CCA"/>
    <w:rsid w:val="007F4974"/>
    <w:rsid w:val="00825635"/>
    <w:rsid w:val="00827B21"/>
    <w:rsid w:val="00831038"/>
    <w:rsid w:val="0086259A"/>
    <w:rsid w:val="0088504B"/>
    <w:rsid w:val="008C05C2"/>
    <w:rsid w:val="008F2148"/>
    <w:rsid w:val="009164E1"/>
    <w:rsid w:val="00921D9D"/>
    <w:rsid w:val="00935E99"/>
    <w:rsid w:val="0097737B"/>
    <w:rsid w:val="009B48AE"/>
    <w:rsid w:val="009C0F5F"/>
    <w:rsid w:val="009C38D2"/>
    <w:rsid w:val="009C74CE"/>
    <w:rsid w:val="00A202A8"/>
    <w:rsid w:val="00A41A14"/>
    <w:rsid w:val="00A856F0"/>
    <w:rsid w:val="00AC1DB0"/>
    <w:rsid w:val="00B01D8A"/>
    <w:rsid w:val="00B12EEA"/>
    <w:rsid w:val="00B67937"/>
    <w:rsid w:val="00BB1E5B"/>
    <w:rsid w:val="00BE4C24"/>
    <w:rsid w:val="00C2337B"/>
    <w:rsid w:val="00C85106"/>
    <w:rsid w:val="00C94233"/>
    <w:rsid w:val="00CA3C7D"/>
    <w:rsid w:val="00CD1544"/>
    <w:rsid w:val="00CF1EFD"/>
    <w:rsid w:val="00CF2B3B"/>
    <w:rsid w:val="00CF5049"/>
    <w:rsid w:val="00D271BA"/>
    <w:rsid w:val="00D360A3"/>
    <w:rsid w:val="00D5373F"/>
    <w:rsid w:val="00D87E17"/>
    <w:rsid w:val="00D91BFD"/>
    <w:rsid w:val="00DA6BC7"/>
    <w:rsid w:val="00DC688C"/>
    <w:rsid w:val="00DE50CA"/>
    <w:rsid w:val="00E304CA"/>
    <w:rsid w:val="00E93AC8"/>
    <w:rsid w:val="00EB2C28"/>
    <w:rsid w:val="00EC4308"/>
    <w:rsid w:val="00ED376F"/>
    <w:rsid w:val="00F45BDD"/>
    <w:rsid w:val="00F74578"/>
    <w:rsid w:val="00FA451B"/>
    <w:rsid w:val="00FB12F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73503"/>
  <w15:docId w15:val="{36FA77D3-6C7A-4565-8D27-4F9F0A326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tandard-Text"/>
    <w:qFormat/>
    <w:rsid w:val="00F74578"/>
    <w:pPr>
      <w:spacing w:before="240" w:after="240" w:line="360" w:lineRule="auto"/>
    </w:pPr>
    <w:rPr>
      <w:rFonts w:ascii="Arial" w:hAnsi="Arial"/>
      <w:sz w:val="22"/>
      <w:szCs w:val="24"/>
      <w:lang w:val="en-US" w:eastAsia="en-US"/>
    </w:rPr>
  </w:style>
  <w:style w:type="paragraph" w:styleId="berschrift1">
    <w:name w:val="heading 1"/>
    <w:aliases w:val="Überschrift1"/>
    <w:basedOn w:val="Standard"/>
    <w:next w:val="Standard"/>
    <w:link w:val="berschrift1Zchn"/>
    <w:uiPriority w:val="9"/>
    <w:qFormat/>
    <w:rsid w:val="00F74578"/>
    <w:pPr>
      <w:keepNext/>
      <w:keepLines/>
      <w:numPr>
        <w:numId w:val="12"/>
      </w:numPr>
      <w:spacing w:after="0"/>
      <w:ind w:left="360"/>
      <w:outlineLvl w:val="0"/>
    </w:pPr>
    <w:rPr>
      <w:rFonts w:eastAsiaTheme="majorEastAsia" w:cstheme="majorBidi"/>
      <w:b/>
      <w:sz w:val="32"/>
      <w:szCs w:val="32"/>
    </w:rPr>
  </w:style>
  <w:style w:type="paragraph" w:styleId="berschrift2">
    <w:name w:val="heading 2"/>
    <w:aliases w:val="Sub-Titel,Unterueberschrift1"/>
    <w:basedOn w:val="Standard"/>
    <w:next w:val="Standard"/>
    <w:link w:val="berschrift2Zchn"/>
    <w:uiPriority w:val="9"/>
    <w:unhideWhenUsed/>
    <w:qFormat/>
    <w:rsid w:val="00EC4308"/>
    <w:pPr>
      <w:keepNext/>
      <w:keepLines/>
      <w:numPr>
        <w:ilvl w:val="1"/>
        <w:numId w:val="10"/>
      </w:numPr>
      <w:spacing w:before="40" w:after="0"/>
      <w:outlineLvl w:val="1"/>
    </w:pPr>
    <w:rPr>
      <w:rFonts w:eastAsiaTheme="majorEastAsia" w:cstheme="majorBidi"/>
      <w:b/>
      <w:sz w:val="28"/>
      <w:szCs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berschrift">
    <w:name w:val="Überschrift"/>
    <w:next w:val="Text"/>
    <w:pPr>
      <w:keepNext/>
      <w:outlineLvl w:val="0"/>
    </w:pPr>
    <w:rPr>
      <w:rFonts w:ascii="Helvetica Neue" w:hAnsi="Helvetica Neue" w:cs="Arial Unicode MS"/>
      <w:b/>
      <w:bCs/>
      <w:color w:val="000000"/>
      <w:sz w:val="36"/>
      <w:szCs w:val="36"/>
      <w14:textOutline w14:w="0" w14:cap="flat" w14:cmpd="sng" w14:algn="ctr">
        <w14:noFill/>
        <w14:prstDash w14:val="solid"/>
        <w14:bevel/>
      </w14:textOutline>
    </w:rPr>
  </w:style>
  <w:style w:type="paragraph" w:customStyle="1" w:styleId="Text">
    <w:name w:val="Text"/>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Nummeriert">
    <w:name w:val="Nummeriert"/>
    <w:pPr>
      <w:numPr>
        <w:numId w:val="1"/>
      </w:numPr>
    </w:pPr>
  </w:style>
  <w:style w:type="numbering" w:customStyle="1" w:styleId="Punkt">
    <w:name w:val="Punkt"/>
    <w:pPr>
      <w:numPr>
        <w:numId w:val="3"/>
      </w:numPr>
    </w:pPr>
  </w:style>
  <w:style w:type="paragraph" w:styleId="Sprechblasentext">
    <w:name w:val="Balloon Text"/>
    <w:basedOn w:val="Standard"/>
    <w:link w:val="SprechblasentextZchn"/>
    <w:uiPriority w:val="99"/>
    <w:semiHidden/>
    <w:unhideWhenUsed/>
    <w:rsid w:val="00455049"/>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55049"/>
    <w:rPr>
      <w:rFonts w:ascii="Segoe UI" w:hAnsi="Segoe UI" w:cs="Segoe UI"/>
      <w:sz w:val="18"/>
      <w:szCs w:val="18"/>
      <w:lang w:val="en-US" w:eastAsia="en-US"/>
    </w:rPr>
  </w:style>
  <w:style w:type="character" w:styleId="Kommentarzeichen">
    <w:name w:val="annotation reference"/>
    <w:basedOn w:val="Absatz-Standardschriftart"/>
    <w:uiPriority w:val="99"/>
    <w:semiHidden/>
    <w:unhideWhenUsed/>
    <w:rsid w:val="001B1243"/>
    <w:rPr>
      <w:sz w:val="16"/>
      <w:szCs w:val="16"/>
    </w:rPr>
  </w:style>
  <w:style w:type="paragraph" w:styleId="Kommentartext">
    <w:name w:val="annotation text"/>
    <w:basedOn w:val="Standard"/>
    <w:link w:val="KommentartextZchn"/>
    <w:uiPriority w:val="99"/>
    <w:semiHidden/>
    <w:unhideWhenUsed/>
    <w:rsid w:val="001B1243"/>
    <w:rPr>
      <w:sz w:val="20"/>
      <w:szCs w:val="20"/>
    </w:rPr>
  </w:style>
  <w:style w:type="character" w:customStyle="1" w:styleId="KommentartextZchn">
    <w:name w:val="Kommentartext Zchn"/>
    <w:basedOn w:val="Absatz-Standardschriftart"/>
    <w:link w:val="Kommentartext"/>
    <w:uiPriority w:val="99"/>
    <w:semiHidden/>
    <w:rsid w:val="001B1243"/>
    <w:rPr>
      <w:lang w:val="en-US" w:eastAsia="en-US"/>
    </w:rPr>
  </w:style>
  <w:style w:type="paragraph" w:styleId="Kommentarthema">
    <w:name w:val="annotation subject"/>
    <w:basedOn w:val="Kommentartext"/>
    <w:next w:val="Kommentartext"/>
    <w:link w:val="KommentarthemaZchn"/>
    <w:uiPriority w:val="99"/>
    <w:semiHidden/>
    <w:unhideWhenUsed/>
    <w:rsid w:val="001B1243"/>
    <w:rPr>
      <w:b/>
      <w:bCs/>
    </w:rPr>
  </w:style>
  <w:style w:type="character" w:customStyle="1" w:styleId="KommentarthemaZchn">
    <w:name w:val="Kommentarthema Zchn"/>
    <w:basedOn w:val="KommentartextZchn"/>
    <w:link w:val="Kommentarthema"/>
    <w:uiPriority w:val="99"/>
    <w:semiHidden/>
    <w:rsid w:val="001B1243"/>
    <w:rPr>
      <w:b/>
      <w:bCs/>
      <w:lang w:val="en-US" w:eastAsia="en-US"/>
    </w:rPr>
  </w:style>
  <w:style w:type="paragraph" w:styleId="Kopfzeile">
    <w:name w:val="header"/>
    <w:basedOn w:val="Standard"/>
    <w:link w:val="KopfzeileZchn"/>
    <w:uiPriority w:val="99"/>
    <w:unhideWhenUsed/>
    <w:rsid w:val="002918C3"/>
    <w:pPr>
      <w:tabs>
        <w:tab w:val="center" w:pos="4536"/>
        <w:tab w:val="right" w:pos="9072"/>
      </w:tabs>
    </w:pPr>
  </w:style>
  <w:style w:type="character" w:customStyle="1" w:styleId="KopfzeileZchn">
    <w:name w:val="Kopfzeile Zchn"/>
    <w:basedOn w:val="Absatz-Standardschriftart"/>
    <w:link w:val="Kopfzeile"/>
    <w:uiPriority w:val="99"/>
    <w:rsid w:val="002918C3"/>
    <w:rPr>
      <w:sz w:val="24"/>
      <w:szCs w:val="24"/>
      <w:lang w:val="en-US" w:eastAsia="en-US"/>
    </w:rPr>
  </w:style>
  <w:style w:type="paragraph" w:styleId="Fuzeile">
    <w:name w:val="footer"/>
    <w:basedOn w:val="Standard"/>
    <w:link w:val="FuzeileZchn"/>
    <w:uiPriority w:val="99"/>
    <w:unhideWhenUsed/>
    <w:rsid w:val="002918C3"/>
    <w:pPr>
      <w:tabs>
        <w:tab w:val="center" w:pos="4536"/>
        <w:tab w:val="right" w:pos="9072"/>
      </w:tabs>
    </w:pPr>
  </w:style>
  <w:style w:type="character" w:customStyle="1" w:styleId="FuzeileZchn">
    <w:name w:val="Fußzeile Zchn"/>
    <w:basedOn w:val="Absatz-Standardschriftart"/>
    <w:link w:val="Fuzeile"/>
    <w:uiPriority w:val="99"/>
    <w:rsid w:val="002918C3"/>
    <w:rPr>
      <w:sz w:val="24"/>
      <w:szCs w:val="24"/>
      <w:lang w:val="en-US" w:eastAsia="en-US"/>
    </w:rPr>
  </w:style>
  <w:style w:type="character" w:styleId="NichtaufgelsteErwhnung">
    <w:name w:val="Unresolved Mention"/>
    <w:basedOn w:val="Absatz-Standardschriftart"/>
    <w:uiPriority w:val="99"/>
    <w:semiHidden/>
    <w:unhideWhenUsed/>
    <w:rsid w:val="000B4EFC"/>
    <w:rPr>
      <w:color w:val="605E5C"/>
      <w:shd w:val="clear" w:color="auto" w:fill="E1DFDD"/>
    </w:rPr>
  </w:style>
  <w:style w:type="character" w:customStyle="1" w:styleId="berschrift1Zchn">
    <w:name w:val="Überschrift 1 Zchn"/>
    <w:aliases w:val="Überschrift1 Zchn"/>
    <w:basedOn w:val="Absatz-Standardschriftart"/>
    <w:link w:val="berschrift1"/>
    <w:uiPriority w:val="9"/>
    <w:rsid w:val="00F74578"/>
    <w:rPr>
      <w:rFonts w:ascii="Arial" w:eastAsiaTheme="majorEastAsia" w:hAnsi="Arial" w:cstheme="majorBidi"/>
      <w:b/>
      <w:sz w:val="32"/>
      <w:szCs w:val="32"/>
      <w:lang w:val="en-US" w:eastAsia="en-US"/>
    </w:rPr>
  </w:style>
  <w:style w:type="character" w:customStyle="1" w:styleId="berschrift2Zchn">
    <w:name w:val="Überschrift 2 Zchn"/>
    <w:aliases w:val="Sub-Titel Zchn,Unterueberschrift1 Zchn"/>
    <w:basedOn w:val="Absatz-Standardschriftart"/>
    <w:link w:val="berschrift2"/>
    <w:uiPriority w:val="9"/>
    <w:rsid w:val="00EC4308"/>
    <w:rPr>
      <w:rFonts w:ascii="Arial" w:eastAsiaTheme="majorEastAsia" w:hAnsi="Arial" w:cstheme="majorBidi"/>
      <w:b/>
      <w:sz w:val="28"/>
      <w:szCs w:val="28"/>
      <w:lang w:eastAsia="en-US"/>
    </w:rPr>
  </w:style>
  <w:style w:type="paragraph" w:styleId="Titel">
    <w:name w:val="Title"/>
    <w:aliases w:val="Subsub-Ueberschrift,Unterueberschrift2"/>
    <w:basedOn w:val="Standard"/>
    <w:next w:val="Standard"/>
    <w:link w:val="TitelZchn"/>
    <w:uiPriority w:val="10"/>
    <w:qFormat/>
    <w:rsid w:val="00F45BDD"/>
    <w:pPr>
      <w:spacing w:before="0" w:after="0" w:line="240" w:lineRule="auto"/>
      <w:contextualSpacing/>
    </w:pPr>
    <w:rPr>
      <w:rFonts w:eastAsiaTheme="majorEastAsia" w:cstheme="majorBidi"/>
      <w:b/>
      <w:spacing w:val="-10"/>
      <w:kern w:val="28"/>
      <w:sz w:val="28"/>
      <w:szCs w:val="56"/>
    </w:rPr>
  </w:style>
  <w:style w:type="character" w:customStyle="1" w:styleId="TitelZchn">
    <w:name w:val="Titel Zchn"/>
    <w:aliases w:val="Subsub-Ueberschrift Zchn,Unterueberschrift2 Zchn"/>
    <w:basedOn w:val="Absatz-Standardschriftart"/>
    <w:link w:val="Titel"/>
    <w:uiPriority w:val="10"/>
    <w:rsid w:val="00F45BDD"/>
    <w:rPr>
      <w:rFonts w:ascii="Calibri" w:eastAsiaTheme="majorEastAsia" w:hAnsi="Calibri" w:cstheme="majorBidi"/>
      <w:b/>
      <w:spacing w:val="-10"/>
      <w:kern w:val="28"/>
      <w:sz w:val="28"/>
      <w:szCs w:val="56"/>
      <w:lang w:val="en-US" w:eastAsia="en-US"/>
    </w:rPr>
  </w:style>
  <w:style w:type="paragraph" w:styleId="KeinLeerraum">
    <w:name w:val="No Spacing"/>
    <w:aliases w:val="Anmerkungen"/>
    <w:uiPriority w:val="1"/>
    <w:qFormat/>
    <w:rsid w:val="00F45BDD"/>
    <w:rPr>
      <w:rFonts w:ascii="Calibri" w:hAnsi="Calibri"/>
      <w:szCs w:val="24"/>
      <w:lang w:val="en-US" w:eastAsia="en-US"/>
    </w:rPr>
  </w:style>
  <w:style w:type="paragraph" w:styleId="Zitat">
    <w:name w:val="Quote"/>
    <w:basedOn w:val="Standard"/>
    <w:next w:val="Standard"/>
    <w:link w:val="ZitatZchn"/>
    <w:uiPriority w:val="29"/>
    <w:qFormat/>
    <w:rsid w:val="00ED376F"/>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ED376F"/>
    <w:rPr>
      <w:rFonts w:ascii="Calibri" w:hAnsi="Calibri"/>
      <w:i/>
      <w:iCs/>
      <w:color w:val="404040" w:themeColor="text1" w:themeTint="BF"/>
      <w:sz w:val="24"/>
      <w:szCs w:val="24"/>
      <w:lang w:val="en-US" w:eastAsia="en-US"/>
    </w:rPr>
  </w:style>
  <w:style w:type="paragraph" w:styleId="Inhaltsverzeichnisberschrift">
    <w:name w:val="TOC Heading"/>
    <w:basedOn w:val="Verzeichnis1"/>
    <w:next w:val="Standard"/>
    <w:uiPriority w:val="39"/>
    <w:unhideWhenUsed/>
    <w:qFormat/>
    <w:rsid w:val="00F7457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pPr>
    <w:rPr>
      <w:b/>
      <w:sz w:val="32"/>
      <w:bdr w:val="none" w:sz="0" w:space="0" w:color="auto"/>
      <w:lang w:val="de-DE" w:eastAsia="de-DE"/>
    </w:rPr>
  </w:style>
  <w:style w:type="paragraph" w:styleId="Verzeichnis1">
    <w:name w:val="toc 1"/>
    <w:basedOn w:val="Standard"/>
    <w:next w:val="Standard"/>
    <w:autoRedefine/>
    <w:uiPriority w:val="39"/>
    <w:unhideWhenUsed/>
    <w:rsid w:val="00D91BFD"/>
    <w:pPr>
      <w:spacing w:after="100"/>
    </w:pPr>
  </w:style>
  <w:style w:type="paragraph" w:styleId="Listenabsatz">
    <w:name w:val="List Paragraph"/>
    <w:basedOn w:val="Standard"/>
    <w:uiPriority w:val="34"/>
    <w:rsid w:val="00467D9A"/>
    <w:pPr>
      <w:ind w:left="720"/>
      <w:contextualSpacing/>
    </w:pPr>
  </w:style>
  <w:style w:type="paragraph" w:styleId="Verzeichnis2">
    <w:name w:val="toc 2"/>
    <w:basedOn w:val="Standard"/>
    <w:next w:val="Standard"/>
    <w:autoRedefine/>
    <w:uiPriority w:val="39"/>
    <w:unhideWhenUsed/>
    <w:rsid w:val="00467D9A"/>
    <w:pPr>
      <w:spacing w:after="100"/>
      <w:ind w:left="240"/>
    </w:pPr>
  </w:style>
  <w:style w:type="table" w:styleId="Tabellenraster">
    <w:name w:val="Table Grid"/>
    <w:basedOn w:val="NormaleTabelle"/>
    <w:uiPriority w:val="39"/>
    <w:rsid w:val="00580F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7B7CCA"/>
    <w:rPr>
      <w:color w:val="FF00FF" w:themeColor="followedHyperlink"/>
      <w:u w:val="single"/>
    </w:rPr>
  </w:style>
  <w:style w:type="character" w:styleId="Seitenzahl">
    <w:name w:val="page number"/>
    <w:basedOn w:val="Absatz-Standardschriftart"/>
    <w:uiPriority w:val="99"/>
    <w:semiHidden/>
    <w:unhideWhenUsed/>
    <w:rsid w:val="00FA45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86428">
      <w:bodyDiv w:val="1"/>
      <w:marLeft w:val="0"/>
      <w:marRight w:val="0"/>
      <w:marTop w:val="0"/>
      <w:marBottom w:val="0"/>
      <w:divBdr>
        <w:top w:val="none" w:sz="0" w:space="0" w:color="auto"/>
        <w:left w:val="none" w:sz="0" w:space="0" w:color="auto"/>
        <w:bottom w:val="none" w:sz="0" w:space="0" w:color="auto"/>
        <w:right w:val="none" w:sz="0" w:space="0" w:color="auto"/>
      </w:divBdr>
    </w:div>
    <w:div w:id="988243612">
      <w:bodyDiv w:val="1"/>
      <w:marLeft w:val="0"/>
      <w:marRight w:val="0"/>
      <w:marTop w:val="0"/>
      <w:marBottom w:val="0"/>
      <w:divBdr>
        <w:top w:val="none" w:sz="0" w:space="0" w:color="auto"/>
        <w:left w:val="none" w:sz="0" w:space="0" w:color="auto"/>
        <w:bottom w:val="none" w:sz="0" w:space="0" w:color="auto"/>
        <w:right w:val="none" w:sz="0" w:space="0" w:color="auto"/>
      </w:divBdr>
    </w:div>
    <w:div w:id="11038451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hyperlink" Target="http://creativecommons.org/licenses/by-sa/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hyperlink" Target="http://creativecommons.org/licenses/by-sa/4.0/"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hyperlink" Target="http://creativecommons.org/licenses/by-sa/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Downloads\Word%20-%20ausf&#252;hrliche%20Handreichung%20(1).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BCA05-4907-4374-98C1-F37ADFA5E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 ausführliche Handreichung (1)</Template>
  <TotalTime>0</TotalTime>
  <Pages>16</Pages>
  <Words>697</Words>
  <Characters>4395</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Despang</dc:creator>
  <cp:lastModifiedBy>Jennifer Despang</cp:lastModifiedBy>
  <cp:revision>2</cp:revision>
  <cp:lastPrinted>2019-10-10T08:23:00Z</cp:lastPrinted>
  <dcterms:created xsi:type="dcterms:W3CDTF">2022-03-26T09:49:00Z</dcterms:created>
  <dcterms:modified xsi:type="dcterms:W3CDTF">2022-04-02T07:30:00Z</dcterms:modified>
</cp:coreProperties>
</file>