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9BAE" w14:textId="41AC50D9" w:rsidR="002734F1" w:rsidRDefault="002734F1" w:rsidP="00B33FBB">
      <w:pPr>
        <w:pStyle w:val="berschrift1"/>
        <w:numPr>
          <w:ilvl w:val="0"/>
          <w:numId w:val="0"/>
        </w:numPr>
        <w:ind w:firstLine="426"/>
        <w:rPr>
          <w:b w:val="0"/>
          <w:bCs/>
          <w:lang w:val="de-DE"/>
        </w:rPr>
      </w:pPr>
      <w:bookmarkStart w:id="0" w:name="_Toc77522303"/>
      <w:r>
        <w:rPr>
          <w:lang w:val="de-DE"/>
        </w:rPr>
        <w:t xml:space="preserve">Materialhandreichung: </w:t>
      </w:r>
      <w:r w:rsidRPr="002734F1">
        <w:rPr>
          <w:b w:val="0"/>
          <w:bCs/>
          <w:lang w:val="de-DE"/>
        </w:rPr>
        <w:t>[</w:t>
      </w:r>
      <w:r w:rsidR="004B142A">
        <w:rPr>
          <w:b w:val="0"/>
          <w:bCs/>
          <w:lang w:val="de-DE"/>
        </w:rPr>
        <w:t>Interaktive Selbstlernpräsentation</w:t>
      </w:r>
      <w:r w:rsidRPr="002734F1">
        <w:rPr>
          <w:b w:val="0"/>
          <w:bCs/>
          <w:lang w:val="de-DE"/>
        </w:rPr>
        <w:t>]</w:t>
      </w:r>
    </w:p>
    <w:p w14:paraId="102B1AB6" w14:textId="77777777" w:rsidR="002734F1" w:rsidRPr="002734F1" w:rsidRDefault="002734F1" w:rsidP="002734F1">
      <w:pPr>
        <w:pStyle w:val="KeinLeerraum"/>
        <w:rPr>
          <w:lang w:val="de-DE"/>
        </w:rPr>
      </w:pPr>
    </w:p>
    <w:p w14:paraId="60AC69F1"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7353311B" w14:textId="77777777" w:rsidTr="005A0398">
        <w:tc>
          <w:tcPr>
            <w:tcW w:w="2689" w:type="dxa"/>
            <w:vAlign w:val="center"/>
          </w:tcPr>
          <w:p w14:paraId="51693AB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4CFF259F" w14:textId="1CCA3B29" w:rsidR="00580FA9" w:rsidRPr="007B7CCA" w:rsidRDefault="004B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Chemie</w:t>
            </w:r>
          </w:p>
        </w:tc>
      </w:tr>
      <w:tr w:rsidR="00580FA9" w:rsidRPr="00957671" w14:paraId="26476690" w14:textId="77777777" w:rsidTr="005A0398">
        <w:tc>
          <w:tcPr>
            <w:tcW w:w="2689" w:type="dxa"/>
            <w:vAlign w:val="center"/>
          </w:tcPr>
          <w:p w14:paraId="598FCBA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7C8570DA" w14:textId="283D061D" w:rsidR="00580FA9" w:rsidRPr="00957671" w:rsidRDefault="000734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lang w:val="de-DE"/>
              </w:rPr>
              <w:t>Kohlenstoff und seine Oxide</w:t>
            </w:r>
          </w:p>
        </w:tc>
      </w:tr>
      <w:tr w:rsidR="00580FA9" w:rsidRPr="00DA6BC7" w14:paraId="5D7662CE" w14:textId="77777777" w:rsidTr="005A0398">
        <w:tc>
          <w:tcPr>
            <w:tcW w:w="2689" w:type="dxa"/>
            <w:vAlign w:val="center"/>
          </w:tcPr>
          <w:p w14:paraId="1C36767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706B3FAA" w14:textId="41AFD75E" w:rsidR="00580FA9" w:rsidRPr="007B7CCA" w:rsidRDefault="005A34A3"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8, Gymnasium</w:t>
            </w:r>
          </w:p>
        </w:tc>
      </w:tr>
      <w:tr w:rsidR="00580FA9" w:rsidRPr="004B142A" w14:paraId="3866161D" w14:textId="77777777" w:rsidTr="005A0398">
        <w:tc>
          <w:tcPr>
            <w:tcW w:w="2689" w:type="dxa"/>
            <w:vAlign w:val="center"/>
          </w:tcPr>
          <w:p w14:paraId="21B9510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5D664B5D" w14:textId="4A2980F4" w:rsidR="00580FA9" w:rsidRPr="00390941" w:rsidRDefault="0039094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390941">
              <w:rPr>
                <w:rStyle w:val="normaltextrun"/>
                <w:rFonts w:cs="Arial"/>
                <w:color w:val="000000"/>
                <w:szCs w:val="22"/>
                <w:shd w:val="clear" w:color="auto" w:fill="FFFFFF"/>
                <w:lang w:val="de-DE"/>
              </w:rPr>
              <w:t>Lernbereich 1: Luft – ein Stoffgemisch</w:t>
            </w:r>
          </w:p>
        </w:tc>
      </w:tr>
      <w:tr w:rsidR="00580FA9" w:rsidRPr="005A29A6" w14:paraId="1470CB3A" w14:textId="77777777" w:rsidTr="005A0398">
        <w:tc>
          <w:tcPr>
            <w:tcW w:w="2689" w:type="dxa"/>
            <w:vAlign w:val="center"/>
          </w:tcPr>
          <w:p w14:paraId="3F6B1C8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0B31E6D2" w14:textId="5DF7F53B" w:rsidR="00580FA9" w:rsidRPr="008A2853" w:rsidRDefault="00A76B2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1C4B14">
              <w:rPr>
                <w:rStyle w:val="normaltextrun"/>
                <w:rFonts w:cs="Arial"/>
                <w:color w:val="000000"/>
                <w:szCs w:val="22"/>
                <w:shd w:val="clear" w:color="auto" w:fill="FFFFFF"/>
                <w:lang w:val="de-DE"/>
              </w:rPr>
              <w:t>In der Mitte des Lernbereichs beim Unterpunkt Nichtmetalloxide. Dort wird auch über die Luftreinhaltung als globale Herausforderung gesprochen</w:t>
            </w:r>
          </w:p>
        </w:tc>
      </w:tr>
      <w:tr w:rsidR="00580FA9" w:rsidRPr="005A29A6" w14:paraId="1A82FBAD" w14:textId="77777777" w:rsidTr="005A0398">
        <w:tc>
          <w:tcPr>
            <w:tcW w:w="2689" w:type="dxa"/>
            <w:vAlign w:val="center"/>
          </w:tcPr>
          <w:p w14:paraId="463127BE"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66CE7C49" w14:textId="77BD0473" w:rsidR="00580FA9" w:rsidRPr="00AC0B15" w:rsidRDefault="00D360A3"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7B7CCA">
              <w:rPr>
                <w:rFonts w:cs="Arial"/>
                <w:iCs/>
                <w:szCs w:val="22"/>
                <w:lang w:val="de-DE"/>
              </w:rPr>
              <w:t xml:space="preserve">Empfehlung </w:t>
            </w:r>
            <w:r w:rsidR="00E35529">
              <w:rPr>
                <w:rFonts w:cs="Arial"/>
                <w:iCs/>
                <w:szCs w:val="22"/>
                <w:lang w:val="de-DE"/>
              </w:rPr>
              <w:t>für die</w:t>
            </w:r>
            <w:r w:rsidRPr="007B7CCA">
              <w:rPr>
                <w:rFonts w:cs="Arial"/>
                <w:iCs/>
                <w:szCs w:val="22"/>
                <w:lang w:val="de-DE"/>
              </w:rPr>
              <w:t xml:space="preserve"> Einstiegsphase</w:t>
            </w:r>
            <w:r w:rsidR="00AC0B15">
              <w:rPr>
                <w:rFonts w:cs="Arial"/>
                <w:iCs/>
                <w:szCs w:val="22"/>
                <w:lang w:val="de-DE"/>
              </w:rPr>
              <w:t xml:space="preserve">, </w:t>
            </w:r>
            <w:r w:rsidR="00AC0B15" w:rsidRPr="00AC0B15">
              <w:rPr>
                <w:iCs/>
                <w:lang w:val="de-DE"/>
              </w:rPr>
              <w:t>die</w:t>
            </w:r>
            <w:r w:rsidR="00AC0B15" w:rsidRPr="00AC0B15">
              <w:rPr>
                <w:rStyle w:val="normaltextrun"/>
                <w:rFonts w:cs="Arial"/>
                <w:color w:val="000000"/>
                <w:szCs w:val="22"/>
                <w:shd w:val="clear" w:color="auto" w:fill="FFFFFF"/>
                <w:lang w:val="de-DE"/>
              </w:rPr>
              <w:t xml:space="preserve"> Selbstlernpräsentation dient zum Erarbeiten neuer Inhalte, vor allem im Homeschooling, wo die Schüler*</w:t>
            </w:r>
            <w:r w:rsidR="00AC0B15">
              <w:rPr>
                <w:rStyle w:val="normaltextrun"/>
                <w:rFonts w:cs="Arial"/>
                <w:color w:val="000000"/>
                <w:szCs w:val="22"/>
                <w:shd w:val="clear" w:color="auto" w:fill="FFFFFF"/>
                <w:lang w:val="de-DE"/>
              </w:rPr>
              <w:t>I</w:t>
            </w:r>
            <w:r w:rsidR="00AC0B15" w:rsidRPr="00AC0B15">
              <w:rPr>
                <w:rStyle w:val="normaltextrun"/>
                <w:rFonts w:cs="Arial"/>
                <w:color w:val="000000"/>
                <w:szCs w:val="22"/>
                <w:shd w:val="clear" w:color="auto" w:fill="FFFFFF"/>
                <w:lang w:val="de-DE"/>
              </w:rPr>
              <w:t>nnen die Inhalte mit großer Eigenleistung lernen müssen</w:t>
            </w:r>
          </w:p>
        </w:tc>
      </w:tr>
      <w:tr w:rsidR="00554D6B" w:rsidRPr="00DA6BC7" w14:paraId="408BAA36" w14:textId="77777777" w:rsidTr="00016ECB">
        <w:tc>
          <w:tcPr>
            <w:tcW w:w="2689" w:type="dxa"/>
            <w:vAlign w:val="center"/>
          </w:tcPr>
          <w:p w14:paraId="2DFDD8B1"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67C749B7" w14:textId="77777777" w:rsidTr="00D52F41">
              <w:tc>
                <w:tcPr>
                  <w:tcW w:w="4707" w:type="dxa"/>
                  <w:gridSpan w:val="2"/>
                </w:tcPr>
                <w:p w14:paraId="7E6EC4A8"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7A7B505F"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1E723A8C" w14:textId="77777777" w:rsidTr="00D52F41">
              <w:tc>
                <w:tcPr>
                  <w:tcW w:w="455" w:type="dxa"/>
                  <w:tcBorders>
                    <w:right w:val="nil"/>
                  </w:tcBorders>
                  <w:shd w:val="clear" w:color="auto" w:fill="FFFFFF" w:themeFill="background1"/>
                </w:tcPr>
                <w:p w14:paraId="6363DF66"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097E37CE"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4A2F94F4" w14:textId="74660510" w:rsidR="00016ECB" w:rsidRPr="00DA6BC7" w:rsidRDefault="005E29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2C47309A" w14:textId="77777777" w:rsidTr="00D52F41">
              <w:tc>
                <w:tcPr>
                  <w:tcW w:w="455" w:type="dxa"/>
                  <w:tcBorders>
                    <w:right w:val="nil"/>
                  </w:tcBorders>
                  <w:shd w:val="clear" w:color="auto" w:fill="F2F2F2" w:themeFill="background1" w:themeFillShade="F2"/>
                </w:tcPr>
                <w:p w14:paraId="1F3CC189"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78D972D7"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4917ACA6" w14:textId="58168E82"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DA6BC7" w14:paraId="51E224C0" w14:textId="77777777" w:rsidTr="00D52F41">
              <w:tc>
                <w:tcPr>
                  <w:tcW w:w="455" w:type="dxa"/>
                  <w:tcBorders>
                    <w:right w:val="nil"/>
                  </w:tcBorders>
                  <w:shd w:val="clear" w:color="auto" w:fill="D9D9D9" w:themeFill="background1" w:themeFillShade="D9"/>
                </w:tcPr>
                <w:p w14:paraId="422044AF"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6AF7C503"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3E4E0352"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6BA8A9EC"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490DAD9D" w14:textId="77777777" w:rsidR="009B48AE" w:rsidRDefault="009B48AE" w:rsidP="009B48AE">
      <w:pPr>
        <w:pStyle w:val="KeinLeerraum"/>
      </w:pPr>
    </w:p>
    <w:p w14:paraId="2CCA2B44"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62EA9143" w14:textId="0FBE8BE6" w:rsidR="00D360A3" w:rsidRPr="00176853" w:rsidRDefault="005E78AE" w:rsidP="00D360A3">
      <w:pPr>
        <w:spacing w:after="0"/>
        <w:rPr>
          <w:rFonts w:cs="Arial"/>
          <w:iCs/>
          <w:color w:val="000000"/>
          <w:sz w:val="18"/>
          <w:szCs w:val="18"/>
          <w:lang w:val="de-DE" w:eastAsia="de-DE"/>
          <w14:textOutline w14:w="0" w14:cap="flat" w14:cmpd="sng" w14:algn="ctr">
            <w14:noFill/>
            <w14:prstDash w14:val="solid"/>
            <w14:bevel/>
          </w14:textOutline>
        </w:rPr>
      </w:pPr>
      <w:r w:rsidRPr="005E78AE">
        <w:rPr>
          <w:rStyle w:val="normaltextrun"/>
          <w:rFonts w:cs="Arial"/>
          <w:color w:val="000000"/>
          <w:szCs w:val="22"/>
          <w:shd w:val="clear" w:color="auto" w:fill="FFFFFF"/>
          <w:lang w:val="de-DE"/>
        </w:rPr>
        <w:t xml:space="preserve">Diese Selbstlernpräsentation ermöglicht es den Schüler*innen sich die wichtigen Inhalte in einem kompakten Format selbst zu erarbeiten. Dabei können sie sich selbstständig durch die Folien klicken und können das Tempo frei bestimmen. Des Weiteren wird den Schüler*innen am Anfang erklärt, wie diese Art der Präsentation abläuft, weshalb die Lehrkraft diese nicht weiter erläutern muss. Gerade in der Zeit des Homeschooling sind Möglichkeiten, bei denen die Schüler*innen selbstbestimmt und selbstständig arbeiten können, von enormer Bedeutung. Ein weiterer Vorteil ist, dass man diese Präsentation den Schüler*innen einfach zuschicken kann und sie sich diese so oft sie es brauchen anschauen können. Durch die einfache Struktur ist es möglich sicher durch die Präsentation zu navigieren. Das Artefakt enthält dabei diverse Navigationselemente, sowie Informationen über die verschiedenen </w:t>
      </w:r>
      <w:r w:rsidR="006E426C">
        <w:rPr>
          <w:rStyle w:val="normaltextrun"/>
          <w:rFonts w:cs="Arial"/>
          <w:color w:val="000000"/>
          <w:szCs w:val="22"/>
          <w:shd w:val="clear" w:color="auto" w:fill="FFFFFF"/>
          <w:lang w:val="de-DE"/>
        </w:rPr>
        <w:t>K</w:t>
      </w:r>
      <w:r>
        <w:rPr>
          <w:rStyle w:val="normaltextrun"/>
          <w:rFonts w:cs="Arial"/>
          <w:color w:val="000000"/>
          <w:szCs w:val="22"/>
          <w:shd w:val="clear" w:color="auto" w:fill="FFFFFF"/>
          <w:lang w:val="de-DE"/>
        </w:rPr>
        <w:t>ohlenstoff</w:t>
      </w:r>
      <w:r w:rsidRPr="005E78AE">
        <w:rPr>
          <w:rStyle w:val="normaltextrun"/>
          <w:rFonts w:cs="Arial"/>
          <w:color w:val="000000"/>
          <w:szCs w:val="22"/>
          <w:shd w:val="clear" w:color="auto" w:fill="FFFFFF"/>
          <w:lang w:val="de-DE"/>
        </w:rPr>
        <w:t>oxide und zur Luftverschmutzung im Allgemeinen.</w:t>
      </w:r>
      <w:r w:rsidR="00D360A3" w:rsidRPr="00176853">
        <w:rPr>
          <w:rFonts w:cs="Arial"/>
          <w:iCs/>
          <w:color w:val="000000"/>
          <w:sz w:val="18"/>
          <w:szCs w:val="18"/>
          <w:lang w:val="de-DE" w:eastAsia="de-DE"/>
          <w14:textOutline w14:w="0" w14:cap="flat" w14:cmpd="sng" w14:algn="ctr">
            <w14:noFill/>
            <w14:prstDash w14:val="solid"/>
            <w14:bevel/>
          </w14:textOutline>
        </w:rPr>
        <w:br w:type="page"/>
      </w:r>
    </w:p>
    <w:p w14:paraId="5BD3B511"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63D6456F" w14:textId="07CFE2F2"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D23088" w:rsidRPr="004E7004">
        <w:rPr>
          <w:rStyle w:val="normaltextrun"/>
          <w:rFonts w:cs="Arial"/>
          <w:color w:val="000000"/>
          <w:szCs w:val="22"/>
          <w:shd w:val="clear" w:color="auto" w:fill="FFFFFF"/>
          <w:lang w:val="de-DE"/>
        </w:rPr>
        <w:t xml:space="preserve">Wenn diese Präsentation im normalen Präsenzunterricht gezeigt werden soll, dann benötigt man einen PC oder Laptop zur Wiedergabe und eine interaktive Tafel, einen </w:t>
      </w:r>
      <w:proofErr w:type="spellStart"/>
      <w:r w:rsidR="00D23088" w:rsidRPr="004E7004">
        <w:rPr>
          <w:rStyle w:val="normaltextrun"/>
          <w:rFonts w:cs="Arial"/>
          <w:color w:val="000000"/>
          <w:szCs w:val="22"/>
          <w:shd w:val="clear" w:color="auto" w:fill="FFFFFF"/>
          <w:lang w:val="de-DE"/>
        </w:rPr>
        <w:t>Beamer</w:t>
      </w:r>
      <w:proofErr w:type="spellEnd"/>
      <w:r w:rsidR="00D23088" w:rsidRPr="004E7004">
        <w:rPr>
          <w:rStyle w:val="normaltextrun"/>
          <w:rFonts w:cs="Arial"/>
          <w:color w:val="000000"/>
          <w:szCs w:val="22"/>
          <w:shd w:val="clear" w:color="auto" w:fill="FFFFFF"/>
          <w:lang w:val="de-DE"/>
        </w:rPr>
        <w:t xml:space="preserve"> oder einen Fernseher zur Veranschaulichung. Da es jedoch viel sinnvoller ist den Schüler*innen diese zukommen zu lassen, muss man den Schüler*innen diese entweder über </w:t>
      </w:r>
      <w:proofErr w:type="spellStart"/>
      <w:r w:rsidR="00D23088" w:rsidRPr="004E7004">
        <w:rPr>
          <w:rStyle w:val="normaltextrun"/>
          <w:rFonts w:cs="Arial"/>
          <w:color w:val="000000"/>
          <w:szCs w:val="22"/>
          <w:shd w:val="clear" w:color="auto" w:fill="FFFFFF"/>
          <w:lang w:val="de-DE"/>
        </w:rPr>
        <w:t>Moodle</w:t>
      </w:r>
      <w:proofErr w:type="spellEnd"/>
      <w:r w:rsidR="00D23088" w:rsidRPr="004E7004">
        <w:rPr>
          <w:rStyle w:val="normaltextrun"/>
          <w:rFonts w:cs="Arial"/>
          <w:color w:val="000000"/>
          <w:szCs w:val="22"/>
          <w:shd w:val="clear" w:color="auto" w:fill="FFFFFF"/>
          <w:lang w:val="de-DE"/>
        </w:rPr>
        <w:t>, eine andere Plattform oder per E-Mail zur Verfügung stellen. Dafür benötigt sowohl die Lehrkraft als auch die Schüler*innen Internet und einen Laptop oder PC.</w:t>
      </w:r>
    </w:p>
    <w:p w14:paraId="2E32A19F" w14:textId="4709EDC3" w:rsidR="006A05EE" w:rsidRPr="00E06C79"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78556E" w:rsidRPr="0078556E">
        <w:rPr>
          <w:rStyle w:val="normaltextrun"/>
          <w:rFonts w:cs="Arial"/>
          <w:color w:val="000000"/>
          <w:szCs w:val="22"/>
          <w:shd w:val="clear" w:color="auto" w:fill="FFFFFF"/>
          <w:lang w:val="de-DE"/>
        </w:rPr>
        <w:t xml:space="preserve">Die Schüler*innen benötigen nur Kenntnisse über den </w:t>
      </w:r>
      <w:r w:rsidR="0078556E">
        <w:rPr>
          <w:rStyle w:val="normaltextrun"/>
          <w:rFonts w:cs="Arial"/>
          <w:color w:val="000000"/>
          <w:szCs w:val="22"/>
          <w:shd w:val="clear" w:color="auto" w:fill="FFFFFF"/>
          <w:lang w:val="de-DE"/>
        </w:rPr>
        <w:t>Kohlenstoff</w:t>
      </w:r>
      <w:r w:rsidR="0078556E" w:rsidRPr="0078556E">
        <w:rPr>
          <w:rStyle w:val="normaltextrun"/>
          <w:rFonts w:cs="Arial"/>
          <w:color w:val="000000"/>
          <w:szCs w:val="22"/>
          <w:shd w:val="clear" w:color="auto" w:fill="FFFFFF"/>
          <w:lang w:val="de-DE"/>
        </w:rPr>
        <w:t xml:space="preserve"> und allgemeine Eigenschaften von Oxiden. Sie müssen zudem wissen, was sich hinter dem Begriff Oxid verbirgt und wie diese entstehen. Da es in der Präsentation hauptsächlich um erarbeiten neuen Wissens geht, brauchen die Schüler*innen nicht viele Vorkenntnisse, da sie ja das neue Wissen erst erlernen</w:t>
      </w:r>
      <w:r w:rsidR="001E44D5">
        <w:rPr>
          <w:lang w:val="de-DE"/>
        </w:rPr>
        <w:t>.</w:t>
      </w:r>
    </w:p>
    <w:p w14:paraId="676F129F" w14:textId="69921A0B" w:rsidR="00F45BDD" w:rsidRDefault="00B67937" w:rsidP="00B67937">
      <w:pPr>
        <w:rPr>
          <w:rFonts w:cs="Arial"/>
          <w:iCs/>
          <w:szCs w:val="22"/>
          <w:lang w:val="de-DE"/>
        </w:rPr>
      </w:pPr>
      <w:r w:rsidRPr="00DA6BC7">
        <w:rPr>
          <w:rFonts w:cs="Arial"/>
          <w:b/>
          <w:bCs/>
          <w:iCs/>
          <w:szCs w:val="22"/>
          <w:lang w:val="de-DE"/>
        </w:rPr>
        <w:t>Anforderungen an die Lehrkraft:</w:t>
      </w:r>
      <w:r w:rsidRPr="00DA6BC7">
        <w:rPr>
          <w:rFonts w:cs="Arial"/>
          <w:b/>
          <w:bCs/>
          <w:iCs/>
          <w:szCs w:val="22"/>
          <w:lang w:val="de-DE"/>
        </w:rPr>
        <w:br/>
      </w:r>
      <w:r w:rsidR="00B3784F" w:rsidRPr="00B3784F">
        <w:rPr>
          <w:rStyle w:val="normaltextrun"/>
          <w:rFonts w:cs="Arial"/>
          <w:color w:val="000000"/>
          <w:szCs w:val="22"/>
          <w:shd w:val="clear" w:color="auto" w:fill="FFFFFF"/>
          <w:lang w:val="de-DE"/>
        </w:rPr>
        <w:t>Die Lehrkraft muss mit einem PC oder Laptop umgehen können, damit sie die Präsentation den Schüler*innen im Unterricht zeigen und veranschaulichen kann.</w:t>
      </w:r>
      <w:r w:rsidR="00CF2168">
        <w:rPr>
          <w:rStyle w:val="normaltextrun"/>
          <w:rFonts w:cs="Arial"/>
          <w:color w:val="000000"/>
          <w:szCs w:val="22"/>
          <w:shd w:val="clear" w:color="auto" w:fill="FFFFFF"/>
          <w:lang w:val="de-DE"/>
        </w:rPr>
        <w:t xml:space="preserve"> Auch Kenntnisse in PowerPoint sind von Vorteil, sollte man </w:t>
      </w:r>
      <w:r w:rsidR="005F6ECC">
        <w:rPr>
          <w:rStyle w:val="normaltextrun"/>
          <w:rFonts w:cs="Arial"/>
          <w:color w:val="000000"/>
          <w:szCs w:val="22"/>
          <w:shd w:val="clear" w:color="auto" w:fill="FFFFFF"/>
          <w:lang w:val="de-DE"/>
        </w:rPr>
        <w:t>die Folien noch individuell anpassen wollen</w:t>
      </w:r>
      <w:r w:rsidR="00CF2168">
        <w:rPr>
          <w:rStyle w:val="normaltextrun"/>
          <w:rFonts w:cs="Arial"/>
          <w:color w:val="000000"/>
          <w:szCs w:val="22"/>
          <w:shd w:val="clear" w:color="auto" w:fill="FFFFFF"/>
          <w:lang w:val="de-DE"/>
        </w:rPr>
        <w:t>.</w:t>
      </w:r>
      <w:r w:rsidR="00B3784F" w:rsidRPr="00B3784F">
        <w:rPr>
          <w:rStyle w:val="normaltextrun"/>
          <w:rFonts w:cs="Arial"/>
          <w:color w:val="000000"/>
          <w:szCs w:val="22"/>
          <w:shd w:val="clear" w:color="auto" w:fill="FFFFFF"/>
          <w:lang w:val="de-DE"/>
        </w:rPr>
        <w:t xml:space="preserve"> Sofern sie diese, wie von mir empfohlen wird, den Schüler*innen zuschickt oder online zur Verfügung stellt, muss sie Kenntnisse über die Plattform (wie z.B. </w:t>
      </w:r>
      <w:proofErr w:type="spellStart"/>
      <w:r w:rsidR="00B3784F" w:rsidRPr="00B3784F">
        <w:rPr>
          <w:rStyle w:val="normaltextrun"/>
          <w:rFonts w:cs="Arial"/>
          <w:color w:val="000000"/>
          <w:szCs w:val="22"/>
          <w:shd w:val="clear" w:color="auto" w:fill="FFFFFF"/>
          <w:lang w:val="de-DE"/>
        </w:rPr>
        <w:t>Moodle</w:t>
      </w:r>
      <w:proofErr w:type="spellEnd"/>
      <w:r w:rsidR="00B3784F" w:rsidRPr="00B3784F">
        <w:rPr>
          <w:rStyle w:val="normaltextrun"/>
          <w:rFonts w:cs="Arial"/>
          <w:color w:val="000000"/>
          <w:szCs w:val="22"/>
          <w:shd w:val="clear" w:color="auto" w:fill="FFFFFF"/>
          <w:lang w:val="de-DE"/>
        </w:rPr>
        <w:t>) besitzen, über die sie es zugänglich machen möchte</w:t>
      </w:r>
      <w:r w:rsidR="00291374">
        <w:rPr>
          <w:rFonts w:cs="Arial"/>
          <w:iCs/>
          <w:szCs w:val="22"/>
          <w:lang w:val="de-DE"/>
        </w:rPr>
        <w:t>.</w:t>
      </w:r>
    </w:p>
    <w:p w14:paraId="1FF7AA8B" w14:textId="7B56622C" w:rsidR="00EA79EC" w:rsidRDefault="00EA79EC">
      <w:pPr>
        <w:spacing w:before="0" w:after="0" w:line="240" w:lineRule="auto"/>
        <w:rPr>
          <w:rFonts w:cs="Arial"/>
          <w:iCs/>
          <w:szCs w:val="22"/>
          <w:lang w:val="de-DE"/>
        </w:rPr>
      </w:pPr>
      <w:r>
        <w:rPr>
          <w:rFonts w:cs="Arial"/>
          <w:iCs/>
          <w:szCs w:val="22"/>
          <w:lang w:val="de-DE"/>
        </w:rPr>
        <w:br w:type="page"/>
      </w:r>
    </w:p>
    <w:p w14:paraId="3C011D5B" w14:textId="4FC1C50A" w:rsidR="00EA79EC" w:rsidRDefault="00F154CB" w:rsidP="00B67937">
      <w:pPr>
        <w:pStyle w:val="berschrift2"/>
        <w:numPr>
          <w:ilvl w:val="0"/>
          <w:numId w:val="13"/>
        </w:numPr>
        <w:ind w:left="426" w:hanging="426"/>
      </w:pPr>
      <w:r>
        <w:lastRenderedPageBreak/>
        <w:t>Literaturverzeichnis</w:t>
      </w:r>
    </w:p>
    <w:p w14:paraId="6FC17E96" w14:textId="202379D0" w:rsidR="00F154CB" w:rsidRPr="00B37E95" w:rsidRDefault="00082615" w:rsidP="005A29A6">
      <w:pPr>
        <w:rPr>
          <w:lang w:val="de-DE"/>
        </w:rPr>
      </w:pPr>
      <w:r>
        <w:rPr>
          <w:lang w:val="de-DE"/>
        </w:rPr>
        <w:t xml:space="preserve">Greb E.; Kemper A.; </w:t>
      </w:r>
      <w:proofErr w:type="spellStart"/>
      <w:r>
        <w:rPr>
          <w:lang w:val="de-DE"/>
        </w:rPr>
        <w:t>Quinzler</w:t>
      </w:r>
      <w:proofErr w:type="spellEnd"/>
      <w:r>
        <w:rPr>
          <w:lang w:val="de-DE"/>
        </w:rPr>
        <w:t xml:space="preserve"> G.</w:t>
      </w:r>
      <w:r w:rsidR="005B69E6">
        <w:rPr>
          <w:lang w:val="de-DE"/>
        </w:rPr>
        <w:t xml:space="preserve"> (</w:t>
      </w:r>
      <w:r w:rsidR="00E46716">
        <w:rPr>
          <w:lang w:val="de-DE"/>
        </w:rPr>
        <w:t>198</w:t>
      </w:r>
      <w:r w:rsidR="005F049D">
        <w:rPr>
          <w:lang w:val="de-DE"/>
        </w:rPr>
        <w:t>8</w:t>
      </w:r>
      <w:r w:rsidR="00E46716">
        <w:rPr>
          <w:lang w:val="de-DE"/>
        </w:rPr>
        <w:t xml:space="preserve">). </w:t>
      </w:r>
      <w:r w:rsidR="005F049D">
        <w:rPr>
          <w:i/>
          <w:iCs/>
          <w:lang w:val="de-DE"/>
        </w:rPr>
        <w:t>Umwelt: Chemie</w:t>
      </w:r>
      <w:r w:rsidR="00B37E95">
        <w:rPr>
          <w:i/>
          <w:iCs/>
          <w:lang w:val="de-DE"/>
        </w:rPr>
        <w:t xml:space="preserve"> </w:t>
      </w:r>
      <w:r w:rsidR="00B37E95" w:rsidRPr="00B37E95">
        <w:rPr>
          <w:lang w:val="de-DE"/>
        </w:rPr>
        <w:t xml:space="preserve">(1. </w:t>
      </w:r>
      <w:proofErr w:type="spellStart"/>
      <w:r w:rsidR="00B37E95" w:rsidRPr="00B37E95">
        <w:rPr>
          <w:lang w:val="de-DE"/>
        </w:rPr>
        <w:t>Auf.l</w:t>
      </w:r>
      <w:proofErr w:type="spellEnd"/>
      <w:r w:rsidR="00B37E95" w:rsidRPr="00B37E95">
        <w:rPr>
          <w:lang w:val="de-DE"/>
        </w:rPr>
        <w:t>)</w:t>
      </w:r>
      <w:r w:rsidR="00B37E95">
        <w:rPr>
          <w:lang w:val="de-DE"/>
        </w:rPr>
        <w:t xml:space="preserve">. </w:t>
      </w:r>
      <w:r w:rsidR="0063798B">
        <w:rPr>
          <w:lang w:val="de-DE"/>
        </w:rPr>
        <w:t>Klett</w:t>
      </w:r>
    </w:p>
    <w:sectPr w:rsidR="00F154CB" w:rsidRPr="00B37E95" w:rsidSect="00C74EE2">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47B7" w14:textId="77777777" w:rsidR="00C74EE2" w:rsidRDefault="00C74EE2">
      <w:r>
        <w:separator/>
      </w:r>
    </w:p>
  </w:endnote>
  <w:endnote w:type="continuationSeparator" w:id="0">
    <w:p w14:paraId="3530A8DA" w14:textId="77777777" w:rsidR="00C74EE2" w:rsidRDefault="00C7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AEB2"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35AF60C6" wp14:editId="242060C0">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FF3E"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092C70E8" wp14:editId="08F42EE1">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39C2" w14:textId="77777777" w:rsidR="00C74EE2" w:rsidRDefault="00C74EE2">
      <w:r>
        <w:separator/>
      </w:r>
    </w:p>
  </w:footnote>
  <w:footnote w:type="continuationSeparator" w:id="0">
    <w:p w14:paraId="37D381D3" w14:textId="77777777" w:rsidR="00C74EE2" w:rsidRDefault="00C7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F909" w14:textId="28382AA5"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w:t>
    </w:r>
    <w:r w:rsidR="004C1A8A">
      <w:rPr>
        <w:rFonts w:cs="Calibri"/>
        <w:bCs/>
        <w:sz w:val="18"/>
        <w:szCs w:val="18"/>
        <w:u w:val="single"/>
        <w:lang w:val="de-DE"/>
      </w:rPr>
      <w:t>Niklas Popp</w:t>
    </w:r>
    <w:r w:rsidRPr="00467D9A">
      <w:rPr>
        <w:rFonts w:cs="Calibri"/>
        <w:bCs/>
        <w:sz w:val="18"/>
        <w:szCs w:val="18"/>
        <w:u w:val="single"/>
        <w:lang w:val="de-D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9185" w14:textId="5E07F52C"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w:t>
    </w:r>
    <w:r w:rsidR="007F01F4">
      <w:rPr>
        <w:rFonts w:cs="Calibri"/>
        <w:bCs/>
        <w:sz w:val="18"/>
        <w:szCs w:val="18"/>
        <w:u w:val="single"/>
        <w:lang w:val="de-DE"/>
      </w:rPr>
      <w:t>Niklas Popp</w:t>
    </w:r>
    <w:r w:rsidRPr="00467D9A">
      <w:rPr>
        <w:rFonts w:cs="Calibri"/>
        <w:bCs/>
        <w:sz w:val="18"/>
        <w:szCs w:val="18"/>
        <w:u w:val="single"/>
        <w:lang w:val="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9"/>
  </w:num>
  <w:num w:numId="2" w16cid:durableId="2107799428">
    <w:abstractNumId w:val="3"/>
  </w:num>
  <w:num w:numId="3" w16cid:durableId="523599241">
    <w:abstractNumId w:val="8"/>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7"/>
  </w:num>
  <w:num w:numId="8" w16cid:durableId="1207915434">
    <w:abstractNumId w:val="4"/>
  </w:num>
  <w:num w:numId="9" w16cid:durableId="97019650">
    <w:abstractNumId w:val="6"/>
  </w:num>
  <w:num w:numId="10" w16cid:durableId="656423449">
    <w:abstractNumId w:val="1"/>
  </w:num>
  <w:num w:numId="11" w16cid:durableId="799571178">
    <w:abstractNumId w:val="10"/>
  </w:num>
  <w:num w:numId="12" w16cid:durableId="2084910340">
    <w:abstractNumId w:val="5"/>
  </w:num>
  <w:num w:numId="13" w16cid:durableId="132219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AE57F9"/>
    <w:rsid w:val="000073A5"/>
    <w:rsid w:val="00016ECB"/>
    <w:rsid w:val="00047DBE"/>
    <w:rsid w:val="000734CD"/>
    <w:rsid w:val="00082615"/>
    <w:rsid w:val="000B4EFC"/>
    <w:rsid w:val="000B6679"/>
    <w:rsid w:val="000D26A2"/>
    <w:rsid w:val="000F7F05"/>
    <w:rsid w:val="00101090"/>
    <w:rsid w:val="00117E1C"/>
    <w:rsid w:val="00131A95"/>
    <w:rsid w:val="00146722"/>
    <w:rsid w:val="00167051"/>
    <w:rsid w:val="00176853"/>
    <w:rsid w:val="001776E9"/>
    <w:rsid w:val="001B1243"/>
    <w:rsid w:val="001C1575"/>
    <w:rsid w:val="001C4B14"/>
    <w:rsid w:val="001E44D5"/>
    <w:rsid w:val="001E785B"/>
    <w:rsid w:val="00201A15"/>
    <w:rsid w:val="00204864"/>
    <w:rsid w:val="00227630"/>
    <w:rsid w:val="00247D7A"/>
    <w:rsid w:val="0025468F"/>
    <w:rsid w:val="00265B8D"/>
    <w:rsid w:val="002734F1"/>
    <w:rsid w:val="0028497E"/>
    <w:rsid w:val="00286BF5"/>
    <w:rsid w:val="00291374"/>
    <w:rsid w:val="002918C3"/>
    <w:rsid w:val="00334651"/>
    <w:rsid w:val="0034170F"/>
    <w:rsid w:val="00371824"/>
    <w:rsid w:val="00390941"/>
    <w:rsid w:val="003B33DA"/>
    <w:rsid w:val="003C5CC7"/>
    <w:rsid w:val="0044028A"/>
    <w:rsid w:val="00455049"/>
    <w:rsid w:val="00467D9A"/>
    <w:rsid w:val="004A731D"/>
    <w:rsid w:val="004B142A"/>
    <w:rsid w:val="004C1A8A"/>
    <w:rsid w:val="004D5EB7"/>
    <w:rsid w:val="004E7004"/>
    <w:rsid w:val="00554D6B"/>
    <w:rsid w:val="00580FA9"/>
    <w:rsid w:val="005A0398"/>
    <w:rsid w:val="005A29A6"/>
    <w:rsid w:val="005A34A3"/>
    <w:rsid w:val="005B1F19"/>
    <w:rsid w:val="005B4FC2"/>
    <w:rsid w:val="005B69E6"/>
    <w:rsid w:val="005C342F"/>
    <w:rsid w:val="005E0961"/>
    <w:rsid w:val="005E2941"/>
    <w:rsid w:val="005E78AE"/>
    <w:rsid w:val="005F049D"/>
    <w:rsid w:val="005F6ECC"/>
    <w:rsid w:val="00603E4B"/>
    <w:rsid w:val="006176E0"/>
    <w:rsid w:val="0063798B"/>
    <w:rsid w:val="00697B6E"/>
    <w:rsid w:val="006A05EE"/>
    <w:rsid w:val="006A7F79"/>
    <w:rsid w:val="006B080B"/>
    <w:rsid w:val="006E426C"/>
    <w:rsid w:val="00704DEE"/>
    <w:rsid w:val="00716ACC"/>
    <w:rsid w:val="00721BF2"/>
    <w:rsid w:val="00731E2C"/>
    <w:rsid w:val="0074470E"/>
    <w:rsid w:val="007656EA"/>
    <w:rsid w:val="0078556E"/>
    <w:rsid w:val="007B4E7A"/>
    <w:rsid w:val="007B7CCA"/>
    <w:rsid w:val="007E5E38"/>
    <w:rsid w:val="007F01F4"/>
    <w:rsid w:val="007F4974"/>
    <w:rsid w:val="00825635"/>
    <w:rsid w:val="00827B21"/>
    <w:rsid w:val="00831038"/>
    <w:rsid w:val="00857342"/>
    <w:rsid w:val="0086259A"/>
    <w:rsid w:val="0088504B"/>
    <w:rsid w:val="008A2853"/>
    <w:rsid w:val="008C05C2"/>
    <w:rsid w:val="009164E1"/>
    <w:rsid w:val="009306AB"/>
    <w:rsid w:val="00957671"/>
    <w:rsid w:val="0097737B"/>
    <w:rsid w:val="00984343"/>
    <w:rsid w:val="009B48AE"/>
    <w:rsid w:val="009C0F5F"/>
    <w:rsid w:val="009C38D2"/>
    <w:rsid w:val="009C74CE"/>
    <w:rsid w:val="00A202A8"/>
    <w:rsid w:val="00A60364"/>
    <w:rsid w:val="00A76B21"/>
    <w:rsid w:val="00A80CA1"/>
    <w:rsid w:val="00AB4ADC"/>
    <w:rsid w:val="00AC0B15"/>
    <w:rsid w:val="00AC1DB0"/>
    <w:rsid w:val="00AE1C31"/>
    <w:rsid w:val="00AE57F9"/>
    <w:rsid w:val="00B01D8A"/>
    <w:rsid w:val="00B048DB"/>
    <w:rsid w:val="00B12EEA"/>
    <w:rsid w:val="00B33FBB"/>
    <w:rsid w:val="00B3784F"/>
    <w:rsid w:val="00B37E95"/>
    <w:rsid w:val="00B67937"/>
    <w:rsid w:val="00B9103B"/>
    <w:rsid w:val="00B97DBB"/>
    <w:rsid w:val="00BB1E5B"/>
    <w:rsid w:val="00BE4C24"/>
    <w:rsid w:val="00C2337B"/>
    <w:rsid w:val="00C24892"/>
    <w:rsid w:val="00C74EE2"/>
    <w:rsid w:val="00C83312"/>
    <w:rsid w:val="00C85106"/>
    <w:rsid w:val="00C904CD"/>
    <w:rsid w:val="00C94233"/>
    <w:rsid w:val="00CC5286"/>
    <w:rsid w:val="00CD1544"/>
    <w:rsid w:val="00CF1EFD"/>
    <w:rsid w:val="00CF2168"/>
    <w:rsid w:val="00CF5049"/>
    <w:rsid w:val="00D23088"/>
    <w:rsid w:val="00D271BA"/>
    <w:rsid w:val="00D30C86"/>
    <w:rsid w:val="00D360A3"/>
    <w:rsid w:val="00D52F41"/>
    <w:rsid w:val="00D5373F"/>
    <w:rsid w:val="00D61803"/>
    <w:rsid w:val="00D91BFD"/>
    <w:rsid w:val="00DA6BC7"/>
    <w:rsid w:val="00DC688C"/>
    <w:rsid w:val="00E06C79"/>
    <w:rsid w:val="00E304CA"/>
    <w:rsid w:val="00E35529"/>
    <w:rsid w:val="00E46716"/>
    <w:rsid w:val="00E93AC8"/>
    <w:rsid w:val="00EA79EC"/>
    <w:rsid w:val="00EB2C28"/>
    <w:rsid w:val="00EB5D65"/>
    <w:rsid w:val="00EC4308"/>
    <w:rsid w:val="00ED376F"/>
    <w:rsid w:val="00F154CB"/>
    <w:rsid w:val="00F45BDD"/>
    <w:rsid w:val="00F476E9"/>
    <w:rsid w:val="00F74578"/>
    <w:rsid w:val="00FA451B"/>
    <w:rsid w:val="00FD039E"/>
    <w:rsid w:val="00FD4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149CE"/>
  <w15:docId w15:val="{DCE52955-1C74-4463-A1B3-32CEA4EF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 w:type="character" w:customStyle="1" w:styleId="normaltextrun">
    <w:name w:val="normaltextrun"/>
    <w:basedOn w:val="Absatz-Standardschriftart"/>
    <w:rsid w:val="001C4B14"/>
  </w:style>
  <w:style w:type="character" w:customStyle="1" w:styleId="eop">
    <w:name w:val="eop"/>
    <w:basedOn w:val="Absatz-Standardschriftart"/>
    <w:rsid w:val="0039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pn\Downloads\Word%20-%20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Materialhandreichung</Template>
  <TotalTime>0</TotalTime>
  <Pages>3</Pages>
  <Words>451</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Niklas Popp</dc:creator>
  <cp:lastModifiedBy>Niklas Popp</cp:lastModifiedBy>
  <cp:revision>75</cp:revision>
  <cp:lastPrinted>2019-10-10T08:23:00Z</cp:lastPrinted>
  <dcterms:created xsi:type="dcterms:W3CDTF">2024-02-16T11:27:00Z</dcterms:created>
  <dcterms:modified xsi:type="dcterms:W3CDTF">2024-02-17T18:12:00Z</dcterms:modified>
</cp:coreProperties>
</file>