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8B70" w14:textId="58F19284" w:rsidR="00A02255" w:rsidRDefault="00A02255">
      <w:pPr>
        <w:rPr>
          <w:sz w:val="28"/>
          <w:szCs w:val="28"/>
        </w:rPr>
      </w:pPr>
      <w:r w:rsidRPr="002C528A">
        <w:rPr>
          <w:sz w:val="28"/>
          <w:szCs w:val="28"/>
        </w:rPr>
        <w:t>Kontext und alternative Einsatzform:</w:t>
      </w:r>
    </w:p>
    <w:p w14:paraId="21CE269E" w14:textId="7A4AE0DF" w:rsidR="009F56A2" w:rsidRDefault="009F56A2">
      <w:pPr>
        <w:rPr>
          <w:szCs w:val="24"/>
        </w:rPr>
      </w:pPr>
    </w:p>
    <w:p w14:paraId="25A1D435" w14:textId="1CC60E35" w:rsidR="009F56A2" w:rsidRDefault="009F56A2" w:rsidP="009F56A2">
      <w:pPr>
        <w:spacing w:after="0" w:line="360" w:lineRule="auto"/>
        <w:jc w:val="both"/>
        <w:rPr>
          <w:szCs w:val="24"/>
        </w:rPr>
      </w:pPr>
      <w:r>
        <w:rPr>
          <w:szCs w:val="24"/>
        </w:rPr>
        <w:t>Das Unterrichtsmaterial soll im Kontext der Aufstellung von Reaktionsgleichungen eingesetzt werden. Diese müssen nicht nur bei Redoxreaktionen aufgestellt werden, sondern auch in der allgemeinen organischen Chemie. Aufgrund der Unterschiede zwischen Grund- und Leistungskurs kann der Zeitpunkt des Einsatzes auch individuell angepasst werden. Explizit bietet es sich für den Leistungskurs an</w:t>
      </w:r>
      <w:r w:rsidR="005F666D">
        <w:rPr>
          <w:szCs w:val="24"/>
        </w:rPr>
        <w:t>, zuerst eine anorganische Reaktion genau zu untersuchen und im Anschluss das gleiche mit einer organischen Reaktion zu machen. So wird sofort die Wissenslücke ersichtlich und kann mit diesem Material geschlossen werden.</w:t>
      </w:r>
    </w:p>
    <w:p w14:paraId="751BCA16" w14:textId="601E7BFE" w:rsidR="005F666D" w:rsidRPr="009F56A2" w:rsidRDefault="005F666D" w:rsidP="009F56A2">
      <w:pPr>
        <w:spacing w:after="0" w:line="360" w:lineRule="auto"/>
        <w:jc w:val="both"/>
        <w:rPr>
          <w:szCs w:val="24"/>
        </w:rPr>
      </w:pPr>
      <w:r>
        <w:rPr>
          <w:szCs w:val="24"/>
        </w:rPr>
        <w:t>Eine Alternative Einsatzform bestünde darin, als Hausaufgabe zur eigenständigen Erarbeitung das GIF zu verlinken und einige Übungsaufgaben dazu zu stellen.</w:t>
      </w:r>
    </w:p>
    <w:p w14:paraId="5AFCE7D7" w14:textId="3356FF58" w:rsidR="00A02255" w:rsidRDefault="00A02255">
      <w:pPr>
        <w:rPr>
          <w:szCs w:val="24"/>
        </w:rPr>
      </w:pPr>
    </w:p>
    <w:p w14:paraId="2B8E9D73" w14:textId="77777777" w:rsidR="00A02255" w:rsidRPr="00A02255" w:rsidRDefault="00A02255" w:rsidP="00A02255">
      <w:pPr>
        <w:jc w:val="both"/>
        <w:rPr>
          <w:szCs w:val="24"/>
        </w:rPr>
      </w:pPr>
    </w:p>
    <w:sectPr w:rsidR="00A02255" w:rsidRPr="00A022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5AC7"/>
    <w:multiLevelType w:val="hybridMultilevel"/>
    <w:tmpl w:val="779AD34E"/>
    <w:lvl w:ilvl="0" w:tplc="D8583E8E">
      <w:start w:val="1"/>
      <w:numFmt w:val="decimal"/>
      <w:lvlText w:val="%1"/>
      <w:lvlJc w:val="left"/>
      <w:pPr>
        <w:ind w:left="515" w:hanging="399"/>
      </w:pPr>
      <w:rPr>
        <w:rFonts w:ascii="Times New Roman" w:eastAsia="Times New Roman" w:hAnsi="Times New Roman" w:cs="Times New Roman" w:hint="default"/>
        <w:w w:val="99"/>
        <w:sz w:val="28"/>
        <w:szCs w:val="28"/>
        <w:lang w:val="de-DE" w:eastAsia="en-US" w:bidi="ar-SA"/>
      </w:rPr>
    </w:lvl>
    <w:lvl w:ilvl="1" w:tplc="1E7CCB72">
      <w:numFmt w:val="bullet"/>
      <w:lvlText w:val="•"/>
      <w:lvlJc w:val="left"/>
      <w:pPr>
        <w:ind w:left="1426" w:hanging="399"/>
      </w:pPr>
      <w:rPr>
        <w:lang w:val="de-DE" w:eastAsia="en-US" w:bidi="ar-SA"/>
      </w:rPr>
    </w:lvl>
    <w:lvl w:ilvl="2" w:tplc="72A46904">
      <w:numFmt w:val="bullet"/>
      <w:lvlText w:val="•"/>
      <w:lvlJc w:val="left"/>
      <w:pPr>
        <w:ind w:left="2332" w:hanging="399"/>
      </w:pPr>
      <w:rPr>
        <w:lang w:val="de-DE" w:eastAsia="en-US" w:bidi="ar-SA"/>
      </w:rPr>
    </w:lvl>
    <w:lvl w:ilvl="3" w:tplc="22629314">
      <w:numFmt w:val="bullet"/>
      <w:lvlText w:val="•"/>
      <w:lvlJc w:val="left"/>
      <w:pPr>
        <w:ind w:left="3239" w:hanging="399"/>
      </w:pPr>
      <w:rPr>
        <w:lang w:val="de-DE" w:eastAsia="en-US" w:bidi="ar-SA"/>
      </w:rPr>
    </w:lvl>
    <w:lvl w:ilvl="4" w:tplc="ECD098E0">
      <w:numFmt w:val="bullet"/>
      <w:lvlText w:val="•"/>
      <w:lvlJc w:val="left"/>
      <w:pPr>
        <w:ind w:left="4145" w:hanging="399"/>
      </w:pPr>
      <w:rPr>
        <w:lang w:val="de-DE" w:eastAsia="en-US" w:bidi="ar-SA"/>
      </w:rPr>
    </w:lvl>
    <w:lvl w:ilvl="5" w:tplc="4D866EBE">
      <w:numFmt w:val="bullet"/>
      <w:lvlText w:val="•"/>
      <w:lvlJc w:val="left"/>
      <w:pPr>
        <w:ind w:left="5052" w:hanging="399"/>
      </w:pPr>
      <w:rPr>
        <w:lang w:val="de-DE" w:eastAsia="en-US" w:bidi="ar-SA"/>
      </w:rPr>
    </w:lvl>
    <w:lvl w:ilvl="6" w:tplc="C7E2E234">
      <w:numFmt w:val="bullet"/>
      <w:lvlText w:val="•"/>
      <w:lvlJc w:val="left"/>
      <w:pPr>
        <w:ind w:left="5958" w:hanging="399"/>
      </w:pPr>
      <w:rPr>
        <w:lang w:val="de-DE" w:eastAsia="en-US" w:bidi="ar-SA"/>
      </w:rPr>
    </w:lvl>
    <w:lvl w:ilvl="7" w:tplc="64D84F24">
      <w:numFmt w:val="bullet"/>
      <w:lvlText w:val="•"/>
      <w:lvlJc w:val="left"/>
      <w:pPr>
        <w:ind w:left="6864" w:hanging="399"/>
      </w:pPr>
      <w:rPr>
        <w:lang w:val="de-DE" w:eastAsia="en-US" w:bidi="ar-SA"/>
      </w:rPr>
    </w:lvl>
    <w:lvl w:ilvl="8" w:tplc="7264D290">
      <w:numFmt w:val="bullet"/>
      <w:lvlText w:val="•"/>
      <w:lvlJc w:val="left"/>
      <w:pPr>
        <w:ind w:left="7771" w:hanging="399"/>
      </w:pPr>
      <w:rPr>
        <w:lang w:val="de-DE" w:eastAsia="en-US" w:bidi="ar-SA"/>
      </w:rPr>
    </w:lvl>
  </w:abstractNum>
  <w:abstractNum w:abstractNumId="1" w15:restartNumberingAfterBreak="0">
    <w:nsid w:val="451C055A"/>
    <w:multiLevelType w:val="multilevel"/>
    <w:tmpl w:val="2DAA43BA"/>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74EE2A99"/>
    <w:multiLevelType w:val="multilevel"/>
    <w:tmpl w:val="0C6C10AE"/>
    <w:lvl w:ilvl="0">
      <w:start w:val="1"/>
      <w:numFmt w:val="decimal"/>
      <w:pStyle w:val="berschrift1"/>
      <w:lvlText w:val="%1"/>
      <w:lvlJc w:val="left"/>
      <w:pPr>
        <w:ind w:left="432" w:hanging="432"/>
      </w:pPr>
      <w:rPr>
        <w:b/>
        <w:bCs/>
      </w:rPr>
    </w:lvl>
    <w:lvl w:ilvl="1">
      <w:start w:val="1"/>
      <w:numFmt w:val="decimal"/>
      <w:lvlText w:val="%1.%2"/>
      <w:lvlJc w:val="left"/>
      <w:pPr>
        <w:ind w:left="576" w:hanging="576"/>
      </w:pPr>
      <w:rPr>
        <w:b/>
        <w:bCs/>
      </w:r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1"/>
  </w:num>
  <w:num w:numId="6">
    <w:abstractNumId w:val="0"/>
  </w:num>
  <w:num w:numId="7">
    <w:abstractNumId w:val="0"/>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55"/>
    <w:rsid w:val="002C528A"/>
    <w:rsid w:val="005F666D"/>
    <w:rsid w:val="00763F52"/>
    <w:rsid w:val="008159B8"/>
    <w:rsid w:val="00880041"/>
    <w:rsid w:val="009F56A2"/>
    <w:rsid w:val="00A02255"/>
    <w:rsid w:val="00EC02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B5F94"/>
  <w15:chartTrackingRefBased/>
  <w15:docId w15:val="{A45C0264-31FD-4F43-B650-F7A2D969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02F1"/>
    <w:rPr>
      <w:rFonts w:ascii="Arial" w:eastAsiaTheme="minorEastAsia" w:hAnsi="Arial"/>
      <w:sz w:val="24"/>
      <w:lang w:eastAsia="ja-JP"/>
    </w:rPr>
  </w:style>
  <w:style w:type="paragraph" w:styleId="berschrift1">
    <w:name w:val="heading 1"/>
    <w:basedOn w:val="Standard"/>
    <w:next w:val="Standard"/>
    <w:link w:val="berschrift1Zchn"/>
    <w:uiPriority w:val="9"/>
    <w:qFormat/>
    <w:rsid w:val="008159B8"/>
    <w:pPr>
      <w:keepNext/>
      <w:keepLines/>
      <w:numPr>
        <w:numId w:val="9"/>
      </w:numPr>
      <w:spacing w:before="240" w:after="120"/>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EC02F1"/>
    <w:pPr>
      <w:keepNext/>
      <w:keepLines/>
      <w:numPr>
        <w:ilvl w:val="1"/>
        <w:numId w:val="1"/>
      </w:numPr>
      <w:spacing w:after="120" w:line="360" w:lineRule="auto"/>
      <w:ind w:left="578" w:hanging="578"/>
      <w:jc w:val="both"/>
      <w:outlineLvl w:val="1"/>
    </w:pPr>
    <w:rPr>
      <w:rFonts w:eastAsiaTheme="majorEastAsia" w:cstheme="majorBidi"/>
      <w:b/>
      <w:szCs w:val="26"/>
      <w:lang w:eastAsia="en-US"/>
    </w:rPr>
  </w:style>
  <w:style w:type="paragraph" w:styleId="berschrift3">
    <w:name w:val="heading 3"/>
    <w:basedOn w:val="Standard"/>
    <w:next w:val="Standard"/>
    <w:link w:val="berschrift3Zchn"/>
    <w:uiPriority w:val="9"/>
    <w:unhideWhenUsed/>
    <w:qFormat/>
    <w:rsid w:val="008159B8"/>
    <w:pPr>
      <w:keepNext/>
      <w:keepLines/>
      <w:numPr>
        <w:ilvl w:val="2"/>
        <w:numId w:val="9"/>
      </w:numPr>
      <w:spacing w:before="40"/>
      <w:outlineLvl w:val="2"/>
    </w:pPr>
    <w:rPr>
      <w:rFonts w:eastAsiaTheme="majorEastAsia" w:cstheme="majorBid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59B8"/>
    <w:rPr>
      <w:rFonts w:ascii="Arial" w:eastAsiaTheme="majorEastAsia" w:hAnsi="Arial" w:cstheme="majorBidi"/>
      <w:b/>
      <w:color w:val="000000" w:themeColor="text1"/>
      <w:sz w:val="32"/>
      <w:szCs w:val="32"/>
    </w:rPr>
  </w:style>
  <w:style w:type="character" w:customStyle="1" w:styleId="berschrift2Zchn">
    <w:name w:val="Überschrift 2 Zchn"/>
    <w:basedOn w:val="Absatz-Standardschriftart"/>
    <w:link w:val="berschrift2"/>
    <w:uiPriority w:val="9"/>
    <w:rsid w:val="00EC02F1"/>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rsid w:val="00880041"/>
    <w:rPr>
      <w:rFonts w:ascii="Arial" w:eastAsiaTheme="majorEastAsia" w:hAnsi="Arial"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698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 Lukas</dc:creator>
  <cp:keywords/>
  <dc:description/>
  <cp:lastModifiedBy>Feder, Lukas</cp:lastModifiedBy>
  <cp:revision>2</cp:revision>
  <dcterms:created xsi:type="dcterms:W3CDTF">2022-04-03T11:36:00Z</dcterms:created>
  <dcterms:modified xsi:type="dcterms:W3CDTF">2022-04-03T11:52:00Z</dcterms:modified>
</cp:coreProperties>
</file>