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533EF3">
        <w:rPr>
          <w:b w:val="0"/>
          <w:bCs/>
          <w:lang w:val="de-DE"/>
        </w:rPr>
        <w:t xml:space="preserve">GIF zum </w:t>
      </w:r>
      <w:r w:rsidR="00517ED0">
        <w:rPr>
          <w:b w:val="0"/>
          <w:bCs/>
          <w:lang w:val="de-DE"/>
        </w:rPr>
        <w:t>„</w:t>
      </w:r>
      <w:r w:rsidR="00533EF3">
        <w:rPr>
          <w:b w:val="0"/>
          <w:bCs/>
          <w:lang w:val="de-DE"/>
        </w:rPr>
        <w:t>Pflanzenwachstum (am Bespiel der Bohne)</w:t>
      </w:r>
      <w:r w:rsidR="00517ED0">
        <w:rPr>
          <w:b w:val="0"/>
          <w:bCs/>
          <w:lang w:val="de-DE"/>
        </w:rPr>
        <w:t>“</w:t>
      </w:r>
    </w:p>
    <w:p w:rsidR="002734F1" w:rsidRPr="002734F1" w:rsidRDefault="002734F1" w:rsidP="002734F1">
      <w:pPr>
        <w:pStyle w:val="KeinLeerraum"/>
        <w:rPr>
          <w:lang w:val="de-DE"/>
        </w:rPr>
      </w:pPr>
    </w:p>
    <w:p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8"/>
        <w:gridCol w:w="6658"/>
      </w:tblGrid>
      <w:tr w:rsidR="00580FA9" w:rsidRPr="00DA6BC7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:rsidR="00580FA9" w:rsidRPr="007B7CCA" w:rsidRDefault="009B458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Sachunterricht</w:t>
            </w:r>
          </w:p>
        </w:tc>
      </w:tr>
      <w:tr w:rsidR="00580FA9" w:rsidRPr="00DA6BC7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:rsidR="00580FA9" w:rsidRPr="007B7CCA" w:rsidRDefault="009B458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Pflanzenwachstum</w:t>
            </w:r>
          </w:p>
        </w:tc>
      </w:tr>
      <w:tr w:rsidR="00580FA9" w:rsidRPr="00DA6BC7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:rsidR="00580FA9" w:rsidRPr="007B7CCA" w:rsidRDefault="004F180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Grundschule Klasse 1/2</w:t>
            </w:r>
          </w:p>
        </w:tc>
      </w:tr>
      <w:tr w:rsidR="00580FA9" w:rsidRPr="002734F1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:rsidR="00580FA9" w:rsidRPr="007B7CCA" w:rsidRDefault="004F1806" w:rsidP="004F1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Lernbereich 3: Begegnungen mit Pflanzen und Tieren</w:t>
            </w:r>
          </w:p>
        </w:tc>
      </w:tr>
      <w:tr w:rsidR="00580FA9" w:rsidRPr="002734F1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:rsidR="00580FA9" w:rsidRPr="007B7CCA" w:rsidRDefault="004F180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Anwendung eher zu Beginn des Themas Pflanzenwachstum um einen groben Überblick zu geben, wie das Pflanzenwachstum vonstattengeht. Später dann Erklärung der einzelnen Schritte im Detail.</w:t>
            </w:r>
            <w:r w:rsidR="00517ED0">
              <w:rPr>
                <w:rFonts w:cs="Arial"/>
                <w:iCs/>
                <w:szCs w:val="22"/>
                <w:lang w:val="de-DE"/>
              </w:rPr>
              <w:t xml:space="preserve"> (GIF kann jedoch zu jedem Zeitpunkt gezeigt werden, nicht zeitgebunden.)</w:t>
            </w:r>
          </w:p>
        </w:tc>
      </w:tr>
      <w:tr w:rsidR="00580FA9" w:rsidRPr="002734F1" w:rsidTr="005A0398">
        <w:tc>
          <w:tcPr>
            <w:tcW w:w="2689" w:type="dxa"/>
            <w:vAlign w:val="center"/>
          </w:tcPr>
          <w:p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:rsidR="00580FA9" w:rsidRPr="007B7CCA" w:rsidRDefault="004F1806" w:rsidP="004F1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Lernphase: </w:t>
            </w:r>
            <w:r w:rsidR="00D360A3" w:rsidRPr="007B7CCA">
              <w:rPr>
                <w:rFonts w:cs="Arial"/>
                <w:iCs/>
                <w:szCs w:val="22"/>
                <w:lang w:val="de-DE"/>
              </w:rPr>
              <w:t xml:space="preserve">Einstiegsphase, </w:t>
            </w:r>
            <w:r>
              <w:rPr>
                <w:rFonts w:cs="Arial"/>
                <w:iCs/>
                <w:szCs w:val="22"/>
                <w:lang w:val="de-DE"/>
              </w:rPr>
              <w:t>aber auch Festigungsphase</w:t>
            </w:r>
          </w:p>
        </w:tc>
      </w:tr>
      <w:tr w:rsidR="00554D6B" w:rsidRPr="00DA6BC7" w:rsidTr="005A0398">
        <w:tc>
          <w:tcPr>
            <w:tcW w:w="2689" w:type="dxa"/>
            <w:vAlign w:val="center"/>
          </w:tcPr>
          <w:p w:rsidR="00554D6B" w:rsidRPr="00DA6BC7" w:rsidRDefault="00554D6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Kompetenzniveaus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br/>
              <w:t>nach DQR</w:t>
            </w:r>
          </w:p>
        </w:tc>
        <w:tc>
          <w:tcPr>
            <w:tcW w:w="66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039"/>
              <w:gridCol w:w="1040"/>
              <w:gridCol w:w="1041"/>
              <w:gridCol w:w="1041"/>
            </w:tblGrid>
            <w:tr w:rsidR="00BB1E5B" w:rsidRPr="00DA6BC7" w:rsidTr="00121E88">
              <w:tc>
                <w:tcPr>
                  <w:tcW w:w="2271" w:type="dxa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Niveaus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:rsidR="00BB1E5B" w:rsidRPr="00DA6BC7" w:rsidRDefault="00BB1E5B" w:rsidP="00BB1E5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 xml:space="preserve"> bis </w:t>
                  </w: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 bis 4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5 bis 6</w:t>
                  </w: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7 bis 8</w:t>
                  </w:r>
                </w:p>
              </w:tc>
            </w:tr>
            <w:tr w:rsidR="00BB1E5B" w:rsidRPr="00DA6BC7" w:rsidTr="008D6F34">
              <w:tc>
                <w:tcPr>
                  <w:tcW w:w="2271" w:type="dxa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Fachkompetenz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:rsidR="00BB1E5B" w:rsidRPr="00DA6BC7" w:rsidRDefault="005E6853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:rsidTr="005A78B7">
              <w:tc>
                <w:tcPr>
                  <w:tcW w:w="2271" w:type="dxa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Methodenkompetenz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:rsidR="00BB1E5B" w:rsidRPr="00DA6BC7" w:rsidRDefault="005E6853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:rsidTr="003C56E7">
              <w:tc>
                <w:tcPr>
                  <w:tcW w:w="2271" w:type="dxa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Selbstkompetenz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:rsidR="00BB1E5B" w:rsidRPr="00DA6BC7" w:rsidRDefault="005E6853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:rsidTr="002943B6">
              <w:tc>
                <w:tcPr>
                  <w:tcW w:w="2271" w:type="dxa"/>
                </w:tcPr>
                <w:p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Sozialkompetenz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:rsidR="00BB1E5B" w:rsidRPr="00DA6BC7" w:rsidRDefault="00517ED0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:rsidR="00BB1E5B" w:rsidRPr="00DA6BC7" w:rsidRDefault="00BB1E5B" w:rsidP="005E685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:rsidR="00554D6B" w:rsidRPr="00DA6BC7" w:rsidRDefault="00554D6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:rsidR="009B48AE" w:rsidRDefault="009B48AE" w:rsidP="009B48AE">
      <w:pPr>
        <w:pStyle w:val="KeinLeerraum"/>
      </w:pPr>
    </w:p>
    <w:p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:rsidR="00D360A3" w:rsidRPr="00761EA9" w:rsidRDefault="005E6853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 xml:space="preserve">Das GIF zeigt das Pflanzenwachstum </w:t>
      </w:r>
      <w:r w:rsidR="00761EA9">
        <w:rPr>
          <w:rFonts w:cs="Arial"/>
          <w:iCs/>
          <w:szCs w:val="22"/>
          <w:lang w:val="de-DE" w:eastAsia="de-DE"/>
        </w:rPr>
        <w:t xml:space="preserve">im Laufe der Zeit </w:t>
      </w:r>
      <w:r>
        <w:rPr>
          <w:rFonts w:cs="Arial"/>
          <w:iCs/>
          <w:szCs w:val="22"/>
          <w:lang w:val="de-DE" w:eastAsia="de-DE"/>
        </w:rPr>
        <w:t>am Beispiel der Bohne. Die einzelnen W</w:t>
      </w:r>
      <w:r w:rsidR="00761EA9">
        <w:rPr>
          <w:rFonts w:cs="Arial"/>
          <w:iCs/>
          <w:szCs w:val="22"/>
          <w:lang w:val="de-DE" w:eastAsia="de-DE"/>
        </w:rPr>
        <w:t>achstumsschr</w:t>
      </w:r>
      <w:r>
        <w:rPr>
          <w:rFonts w:cs="Arial"/>
          <w:iCs/>
          <w:szCs w:val="22"/>
          <w:lang w:val="de-DE" w:eastAsia="de-DE"/>
        </w:rPr>
        <w:t>itte sind dabei gut zu</w:t>
      </w:r>
      <w:r w:rsidR="00761EA9">
        <w:rPr>
          <w:rFonts w:cs="Arial"/>
          <w:iCs/>
          <w:szCs w:val="22"/>
          <w:lang w:val="de-DE" w:eastAsia="de-DE"/>
        </w:rPr>
        <w:t xml:space="preserve"> </w:t>
      </w:r>
      <w:r>
        <w:rPr>
          <w:rFonts w:cs="Arial"/>
          <w:iCs/>
          <w:szCs w:val="22"/>
          <w:lang w:val="de-DE" w:eastAsia="de-DE"/>
        </w:rPr>
        <w:t>erkennen und sollen den S</w:t>
      </w:r>
      <w:r w:rsidR="00761EA9">
        <w:rPr>
          <w:rFonts w:cs="Arial"/>
          <w:iCs/>
          <w:szCs w:val="22"/>
          <w:lang w:val="de-DE" w:eastAsia="de-DE"/>
        </w:rPr>
        <w:t>chül</w:t>
      </w:r>
      <w:r w:rsidR="00517ED0">
        <w:rPr>
          <w:rFonts w:cs="Arial"/>
          <w:iCs/>
          <w:szCs w:val="22"/>
          <w:lang w:val="de-DE" w:eastAsia="de-DE"/>
        </w:rPr>
        <w:t>er*</w:t>
      </w:r>
      <w:r>
        <w:rPr>
          <w:rFonts w:cs="Arial"/>
          <w:iCs/>
          <w:szCs w:val="22"/>
          <w:lang w:val="de-DE" w:eastAsia="de-DE"/>
        </w:rPr>
        <w:t xml:space="preserve">innen einen kurzen </w:t>
      </w:r>
      <w:r w:rsidR="00761EA9">
        <w:rPr>
          <w:rFonts w:cs="Arial"/>
          <w:iCs/>
          <w:szCs w:val="22"/>
          <w:lang w:val="de-DE" w:eastAsia="de-DE"/>
        </w:rPr>
        <w:t>Überblick über das Thema verschaffen und ihnen beim Verständnis helfe</w:t>
      </w:r>
      <w:r w:rsidR="00517ED0">
        <w:rPr>
          <w:rFonts w:cs="Arial"/>
          <w:iCs/>
          <w:szCs w:val="22"/>
          <w:lang w:val="de-DE" w:eastAsia="de-DE"/>
        </w:rPr>
        <w:t>n. Dabei trainieren die Schüler*</w:t>
      </w:r>
      <w:r w:rsidR="00761EA9">
        <w:rPr>
          <w:rFonts w:cs="Arial"/>
          <w:iCs/>
          <w:szCs w:val="22"/>
          <w:lang w:val="de-DE" w:eastAsia="de-DE"/>
        </w:rPr>
        <w:t>innen ihre Auffassungsgabe und im Folgenden die Anwendung theoretischen Wissens auf die Praxis, wenn sie zum Beispiel das E</w:t>
      </w:r>
      <w:r w:rsidR="00517ED0">
        <w:rPr>
          <w:rFonts w:cs="Arial"/>
          <w:iCs/>
          <w:szCs w:val="22"/>
          <w:lang w:val="de-DE" w:eastAsia="de-DE"/>
        </w:rPr>
        <w:t>r</w:t>
      </w:r>
      <w:r w:rsidR="00761EA9">
        <w:rPr>
          <w:rFonts w:cs="Arial"/>
          <w:iCs/>
          <w:szCs w:val="22"/>
          <w:lang w:val="de-DE" w:eastAsia="de-DE"/>
        </w:rPr>
        <w:t>lernte an einem Experiment überprüfen.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761EA9">
        <w:rPr>
          <w:rFonts w:cs="Arial"/>
          <w:iCs/>
          <w:szCs w:val="22"/>
          <w:lang w:val="de-DE"/>
        </w:rPr>
        <w:t>Es wird ein digitales Gerät benötigt</w:t>
      </w:r>
      <w:r w:rsidR="009546BD">
        <w:rPr>
          <w:rFonts w:cs="Arial"/>
          <w:iCs/>
          <w:szCs w:val="22"/>
          <w:lang w:val="de-DE"/>
        </w:rPr>
        <w:t>,</w:t>
      </w:r>
      <w:r w:rsidR="00761EA9">
        <w:rPr>
          <w:rFonts w:cs="Arial"/>
          <w:iCs/>
          <w:szCs w:val="22"/>
          <w:lang w:val="de-DE"/>
        </w:rPr>
        <w:t xml:space="preserve"> auf dem das GIF</w:t>
      </w:r>
      <w:r w:rsidR="009546BD">
        <w:rPr>
          <w:rFonts w:cs="Arial"/>
          <w:iCs/>
          <w:szCs w:val="22"/>
          <w:lang w:val="de-DE"/>
        </w:rPr>
        <w:t xml:space="preserve"> abgespielt werden kann.</w:t>
      </w:r>
    </w:p>
    <w:p w:rsidR="000508AD" w:rsidRDefault="00B67937" w:rsidP="00C2337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508AD">
        <w:rPr>
          <w:rFonts w:cs="Arial"/>
          <w:iCs/>
          <w:szCs w:val="22"/>
          <w:lang w:val="de-DE"/>
        </w:rPr>
        <w:t xml:space="preserve">Es </w:t>
      </w:r>
      <w:r w:rsidR="00517ED0">
        <w:rPr>
          <w:rFonts w:cs="Arial"/>
          <w:iCs/>
          <w:szCs w:val="22"/>
          <w:lang w:val="de-DE"/>
        </w:rPr>
        <w:t>ist möglich, dass Video zur Veranschaulichung zu nutzen, wenn die Kinder bereits Wissen zum Thema Pflanzenwachstum erworben haben. J</w:t>
      </w:r>
      <w:r w:rsidR="000508AD">
        <w:rPr>
          <w:rFonts w:cs="Arial"/>
          <w:iCs/>
          <w:szCs w:val="22"/>
          <w:lang w:val="de-DE"/>
        </w:rPr>
        <w:t>edoch ist dies nicht zwingend notwendig, da das GIF auch als Einstieg ins Thema dienen kann. Es kann also auch ohne direktes Vorwissen gezeigt werden.</w:t>
      </w:r>
    </w:p>
    <w:p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508AD">
        <w:rPr>
          <w:rFonts w:cs="Arial"/>
          <w:iCs/>
          <w:szCs w:val="22"/>
          <w:lang w:val="de-DE"/>
        </w:rPr>
        <w:t>Die Lehrkraft benötigt keine speziellen Vorausse</w:t>
      </w:r>
      <w:r w:rsidR="00517ED0">
        <w:rPr>
          <w:rFonts w:cs="Arial"/>
          <w:iCs/>
          <w:szCs w:val="22"/>
          <w:lang w:val="de-DE"/>
        </w:rPr>
        <w:t>tzungen</w:t>
      </w:r>
      <w:r w:rsidR="00CD7206">
        <w:rPr>
          <w:rFonts w:cs="Arial"/>
          <w:iCs/>
          <w:szCs w:val="22"/>
          <w:lang w:val="de-DE"/>
        </w:rPr>
        <w:t>.</w:t>
      </w:r>
      <w:bookmarkStart w:id="4" w:name="_GoBack"/>
      <w:bookmarkEnd w:id="4"/>
      <w:r w:rsidR="000508AD">
        <w:rPr>
          <w:rFonts w:cs="Arial"/>
          <w:iCs/>
          <w:szCs w:val="22"/>
          <w:lang w:val="de-DE"/>
        </w:rPr>
        <w:t xml:space="preserve"> </w:t>
      </w:r>
    </w:p>
    <w:sectPr w:rsidR="00F45BDD" w:rsidRPr="00DA6BC7" w:rsidSect="002734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88" w:rsidRDefault="009B4588">
      <w:r>
        <w:separator/>
      </w:r>
    </w:p>
  </w:endnote>
  <w:endnote w:type="continuationSeparator" w:id="0">
    <w:p w:rsidR="009B4588" w:rsidRDefault="009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41C5EB03" wp14:editId="60D5B90A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</w:t>
      </w:r>
      <w:proofErr w:type="spellStart"/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>Commons</w:t>
      </w:r>
      <w:proofErr w:type="spellEnd"/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="00CD7206" w:rsidRPr="00CD7206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0228A481" wp14:editId="6C3BA39B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</w:t>
      </w:r>
      <w:proofErr w:type="spellStart"/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>Commons</w:t>
      </w:r>
      <w:proofErr w:type="spellEnd"/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="00CD7206">
          <w:rPr>
            <w:noProof/>
            <w:lang w:val="de-DE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88" w:rsidRDefault="009B4588">
      <w:r>
        <w:separator/>
      </w:r>
    </w:p>
  </w:footnote>
  <w:footnote w:type="continuationSeparator" w:id="0">
    <w:p w:rsidR="009B4588" w:rsidRDefault="009B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517ED0">
      <w:rPr>
        <w:rFonts w:cs="Calibri"/>
        <w:bCs/>
        <w:sz w:val="18"/>
        <w:szCs w:val="18"/>
        <w:u w:val="single"/>
        <w:lang w:val="de-DE"/>
      </w:rPr>
      <w:t>Anna Hagedorn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533EF3">
      <w:rPr>
        <w:rFonts w:cs="Calibri"/>
        <w:bCs/>
        <w:sz w:val="18"/>
        <w:szCs w:val="18"/>
        <w:u w:val="single"/>
        <w:lang w:val="de-DE"/>
      </w:rPr>
      <w:t>Anna Hagedorn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9B4588"/>
    <w:rsid w:val="000073A5"/>
    <w:rsid w:val="000508AD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34F1"/>
    <w:rsid w:val="002918C3"/>
    <w:rsid w:val="00334651"/>
    <w:rsid w:val="00371824"/>
    <w:rsid w:val="003B33DA"/>
    <w:rsid w:val="003C5CC7"/>
    <w:rsid w:val="0044028A"/>
    <w:rsid w:val="00455049"/>
    <w:rsid w:val="00467D9A"/>
    <w:rsid w:val="004F1806"/>
    <w:rsid w:val="00517ED0"/>
    <w:rsid w:val="00533EF3"/>
    <w:rsid w:val="00554D6B"/>
    <w:rsid w:val="00580FA9"/>
    <w:rsid w:val="005A0398"/>
    <w:rsid w:val="005B4FC2"/>
    <w:rsid w:val="005C342F"/>
    <w:rsid w:val="005E0961"/>
    <w:rsid w:val="005E6853"/>
    <w:rsid w:val="00603E4B"/>
    <w:rsid w:val="00697B6E"/>
    <w:rsid w:val="006A05EE"/>
    <w:rsid w:val="006A7F79"/>
    <w:rsid w:val="006B080B"/>
    <w:rsid w:val="00704DEE"/>
    <w:rsid w:val="00716ACC"/>
    <w:rsid w:val="00761EA9"/>
    <w:rsid w:val="007656EA"/>
    <w:rsid w:val="007B7CCA"/>
    <w:rsid w:val="007F4974"/>
    <w:rsid w:val="00825635"/>
    <w:rsid w:val="00827B21"/>
    <w:rsid w:val="00831038"/>
    <w:rsid w:val="0086259A"/>
    <w:rsid w:val="0088504B"/>
    <w:rsid w:val="008C05C2"/>
    <w:rsid w:val="009164E1"/>
    <w:rsid w:val="009546BD"/>
    <w:rsid w:val="0097737B"/>
    <w:rsid w:val="009B4588"/>
    <w:rsid w:val="009B48AE"/>
    <w:rsid w:val="009C0F5F"/>
    <w:rsid w:val="009C38D2"/>
    <w:rsid w:val="009C74CE"/>
    <w:rsid w:val="00A202A8"/>
    <w:rsid w:val="00AC1DB0"/>
    <w:rsid w:val="00B01D8A"/>
    <w:rsid w:val="00B12EEA"/>
    <w:rsid w:val="00B67937"/>
    <w:rsid w:val="00BB1E5B"/>
    <w:rsid w:val="00BE4C24"/>
    <w:rsid w:val="00C2337B"/>
    <w:rsid w:val="00C85106"/>
    <w:rsid w:val="00C94233"/>
    <w:rsid w:val="00CD1544"/>
    <w:rsid w:val="00CD7206"/>
    <w:rsid w:val="00CF1EFD"/>
    <w:rsid w:val="00CF5049"/>
    <w:rsid w:val="00D271BA"/>
    <w:rsid w:val="00D360A3"/>
    <w:rsid w:val="00D5373F"/>
    <w:rsid w:val="00D91BFD"/>
    <w:rsid w:val="00DA6BC7"/>
    <w:rsid w:val="00DC688C"/>
    <w:rsid w:val="00E304CA"/>
    <w:rsid w:val="00E93AC8"/>
    <w:rsid w:val="00EB2C28"/>
    <w:rsid w:val="00EC4308"/>
    <w:rsid w:val="00ED376F"/>
    <w:rsid w:val="00F45BDD"/>
    <w:rsid w:val="00F74578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C554F"/>
  <w15:docId w15:val="{BE188A63-772C-4CF4-9D14-D8A3846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udium\Seminar%20Digitale%20Medien%20in%20der%20Schule\3.Artefakt\Word%20-%20Kurz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D6B3-DF9C-405F-AE17-AEB574E7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Kurzhandreichung.dotx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5</cp:revision>
  <cp:lastPrinted>2019-10-10T08:23:00Z</cp:lastPrinted>
  <dcterms:created xsi:type="dcterms:W3CDTF">2023-03-07T19:10:00Z</dcterms:created>
  <dcterms:modified xsi:type="dcterms:W3CDTF">2023-03-16T13:43:00Z</dcterms:modified>
</cp:coreProperties>
</file>