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839A" w14:textId="6180624B"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940B20">
        <w:rPr>
          <w:b w:val="0"/>
          <w:bCs/>
          <w:lang w:val="de-DE"/>
        </w:rPr>
        <w:t>Selbstlernpräsentation</w:t>
      </w:r>
    </w:p>
    <w:p w14:paraId="2B95501C" w14:textId="77777777" w:rsidR="002734F1" w:rsidRPr="002734F1" w:rsidRDefault="002734F1" w:rsidP="002734F1">
      <w:pPr>
        <w:pStyle w:val="KeinLeerraum"/>
        <w:rPr>
          <w:lang w:val="de-DE"/>
        </w:rPr>
      </w:pPr>
    </w:p>
    <w:p w14:paraId="1A2F1F9D"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9"/>
        <w:gridCol w:w="6657"/>
      </w:tblGrid>
      <w:tr w:rsidR="00580FA9" w:rsidRPr="00DA6BC7" w14:paraId="3E3425D3" w14:textId="77777777" w:rsidTr="005A0398">
        <w:tc>
          <w:tcPr>
            <w:tcW w:w="2689" w:type="dxa"/>
            <w:vAlign w:val="center"/>
          </w:tcPr>
          <w:p w14:paraId="1CDC818F"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52631547" w14:textId="77777777" w:rsidR="00580FA9" w:rsidRPr="007B7CCA" w:rsidRDefault="00373BA9"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Physik</w:t>
            </w:r>
          </w:p>
        </w:tc>
      </w:tr>
      <w:tr w:rsidR="00580FA9" w:rsidRPr="00DA6BC7" w14:paraId="5944784E" w14:textId="77777777" w:rsidTr="005A0398">
        <w:tc>
          <w:tcPr>
            <w:tcW w:w="2689" w:type="dxa"/>
            <w:vAlign w:val="center"/>
          </w:tcPr>
          <w:p w14:paraId="719BF21B"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06A3E994" w14:textId="6500BD51" w:rsidR="00976DFE" w:rsidRPr="007B7CCA" w:rsidRDefault="00940B2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Energie</w:t>
            </w:r>
          </w:p>
        </w:tc>
      </w:tr>
      <w:tr w:rsidR="00580FA9" w:rsidRPr="00DA6BC7" w14:paraId="450C0519" w14:textId="77777777" w:rsidTr="005A0398">
        <w:tc>
          <w:tcPr>
            <w:tcW w:w="2689" w:type="dxa"/>
            <w:vAlign w:val="center"/>
          </w:tcPr>
          <w:p w14:paraId="32C82240"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42D6C9E4" w14:textId="2EDFBAED" w:rsidR="00580FA9" w:rsidRPr="007B7CCA" w:rsidRDefault="00EE789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Klassenstufe </w:t>
            </w:r>
            <w:r w:rsidR="00940B20">
              <w:rPr>
                <w:rFonts w:cs="Arial"/>
                <w:iCs/>
                <w:szCs w:val="22"/>
                <w:lang w:val="de-DE"/>
              </w:rPr>
              <w:t>7</w:t>
            </w:r>
            <w:r>
              <w:rPr>
                <w:rFonts w:cs="Arial"/>
                <w:iCs/>
                <w:szCs w:val="22"/>
                <w:lang w:val="de-DE"/>
              </w:rPr>
              <w:t>, Gymnasium</w:t>
            </w:r>
          </w:p>
        </w:tc>
      </w:tr>
      <w:tr w:rsidR="00580FA9" w:rsidRPr="00DD3FFB" w14:paraId="5598AECB" w14:textId="77777777" w:rsidTr="005A0398">
        <w:tc>
          <w:tcPr>
            <w:tcW w:w="2689" w:type="dxa"/>
            <w:vAlign w:val="center"/>
          </w:tcPr>
          <w:p w14:paraId="792C5EAE"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49B8E792" w14:textId="043CFDA4" w:rsidR="00EE7890" w:rsidRPr="007B7CCA" w:rsidRDefault="00940B2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3: Energiewandler</w:t>
            </w:r>
          </w:p>
        </w:tc>
      </w:tr>
      <w:tr w:rsidR="00580FA9" w:rsidRPr="004D5BD6" w14:paraId="46155F4D" w14:textId="77777777" w:rsidTr="005A0398">
        <w:tc>
          <w:tcPr>
            <w:tcW w:w="2689" w:type="dxa"/>
            <w:vAlign w:val="center"/>
          </w:tcPr>
          <w:p w14:paraId="5D768B0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10AC8921" w14:textId="1EFB01C8" w:rsidR="00CD04BB" w:rsidRPr="00940B20" w:rsidRDefault="00940B20" w:rsidP="00940B20">
            <w:pPr>
              <w:rPr>
                <w:lang w:val="de-DE"/>
              </w:rPr>
            </w:pPr>
            <w:r w:rsidRPr="00940B20">
              <w:rPr>
                <w:lang w:val="de-DE"/>
              </w:rPr>
              <w:t>Anwenden der Energieformen beim Beschreiben</w:t>
            </w:r>
            <w:r>
              <w:rPr>
                <w:lang w:val="de-DE"/>
              </w:rPr>
              <w:t xml:space="preserve"> </w:t>
            </w:r>
            <w:r w:rsidRPr="00940B20">
              <w:rPr>
                <w:lang w:val="de-DE"/>
              </w:rPr>
              <w:t>von Energieumwandlung bzw. Energieübertragung</w:t>
            </w:r>
          </w:p>
        </w:tc>
      </w:tr>
      <w:tr w:rsidR="00580FA9" w:rsidRPr="00DD3FFB" w14:paraId="586F99B6" w14:textId="77777777" w:rsidTr="005A0398">
        <w:tc>
          <w:tcPr>
            <w:tcW w:w="2689" w:type="dxa"/>
            <w:vAlign w:val="center"/>
          </w:tcPr>
          <w:p w14:paraId="3CF5DC2C"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3F0C5D99" w14:textId="77777777" w:rsidR="00580FA9" w:rsidRPr="007B7CCA" w:rsidRDefault="008868A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Einstiegsphase</w:t>
            </w:r>
          </w:p>
        </w:tc>
      </w:tr>
      <w:tr w:rsidR="00554D6B" w:rsidRPr="00DA6BC7" w14:paraId="03E2EBAB" w14:textId="77777777" w:rsidTr="00016ECB">
        <w:tc>
          <w:tcPr>
            <w:tcW w:w="2689" w:type="dxa"/>
            <w:vAlign w:val="center"/>
          </w:tcPr>
          <w:p w14:paraId="4C68C0DF" w14:textId="77777777" w:rsidR="00554D6B" w:rsidRPr="00DA6BC7" w:rsidRDefault="00016EC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Pr>
                <w:rFonts w:cs="Arial"/>
                <w:b/>
                <w:szCs w:val="22"/>
                <w:lang w:val="de-DE"/>
              </w:rPr>
              <w:t>Anforderungsbereich</w:t>
            </w:r>
          </w:p>
        </w:tc>
        <w:tc>
          <w:tcPr>
            <w:tcW w:w="6662" w:type="dxa"/>
            <w:vAlign w:val="center"/>
          </w:tcPr>
          <w:tbl>
            <w:tblPr>
              <w:tblStyle w:val="Tabellenraster"/>
              <w:tblW w:w="0" w:type="auto"/>
              <w:tblLook w:val="04A0" w:firstRow="1" w:lastRow="0" w:firstColumn="1" w:lastColumn="0" w:noHBand="0" w:noVBand="1"/>
            </w:tblPr>
            <w:tblGrid>
              <w:gridCol w:w="455"/>
              <w:gridCol w:w="4252"/>
              <w:gridCol w:w="1703"/>
            </w:tblGrid>
            <w:tr w:rsidR="00D52F41" w:rsidRPr="00DA6BC7" w14:paraId="4FECFCA0" w14:textId="77777777" w:rsidTr="00D52F41">
              <w:tc>
                <w:tcPr>
                  <w:tcW w:w="4707" w:type="dxa"/>
                  <w:gridSpan w:val="2"/>
                </w:tcPr>
                <w:p w14:paraId="69BBF81C" w14:textId="77777777" w:rsidR="00D52F41"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Bereich</w:t>
                  </w:r>
                </w:p>
              </w:tc>
              <w:tc>
                <w:tcPr>
                  <w:tcW w:w="1703" w:type="dxa"/>
                  <w:shd w:val="clear" w:color="auto" w:fill="auto"/>
                </w:tcPr>
                <w:p w14:paraId="6B2A46DA" w14:textId="77777777" w:rsidR="00D52F41" w:rsidRPr="00DA6BC7" w:rsidRDefault="00D52F41"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Artefakt</w:t>
                  </w:r>
                </w:p>
              </w:tc>
            </w:tr>
            <w:tr w:rsidR="00016ECB" w:rsidRPr="00DA6BC7" w14:paraId="47E7577B" w14:textId="77777777" w:rsidTr="00D52F41">
              <w:tc>
                <w:tcPr>
                  <w:tcW w:w="455" w:type="dxa"/>
                  <w:tcBorders>
                    <w:right w:val="nil"/>
                  </w:tcBorders>
                  <w:shd w:val="clear" w:color="auto" w:fill="FFFFFF" w:themeFill="background1"/>
                </w:tcPr>
                <w:p w14:paraId="51A46176"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1</w:t>
                  </w:r>
                </w:p>
              </w:tc>
              <w:tc>
                <w:tcPr>
                  <w:tcW w:w="4252" w:type="dxa"/>
                  <w:tcBorders>
                    <w:left w:val="nil"/>
                  </w:tcBorders>
                  <w:shd w:val="clear" w:color="auto" w:fill="FFFFFF" w:themeFill="background1"/>
                </w:tcPr>
                <w:p w14:paraId="2A3BD5D1"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 xml:space="preserve">Reproduktion </w:t>
                  </w:r>
                </w:p>
              </w:tc>
              <w:tc>
                <w:tcPr>
                  <w:tcW w:w="1703" w:type="dxa"/>
                  <w:shd w:val="clear" w:color="auto" w:fill="FFFFFF" w:themeFill="background1"/>
                </w:tcPr>
                <w:p w14:paraId="5486869F" w14:textId="77777777" w:rsidR="00016ECB" w:rsidRPr="00DA6BC7" w:rsidRDefault="008868A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r>
            <w:tr w:rsidR="00016ECB" w:rsidRPr="00DA6BC7" w14:paraId="2DC2C822" w14:textId="77777777" w:rsidTr="00D52F41">
              <w:tc>
                <w:tcPr>
                  <w:tcW w:w="455" w:type="dxa"/>
                  <w:tcBorders>
                    <w:right w:val="nil"/>
                  </w:tcBorders>
                  <w:shd w:val="clear" w:color="auto" w:fill="F2F2F2" w:themeFill="background1" w:themeFillShade="F2"/>
                </w:tcPr>
                <w:p w14:paraId="1113DBBC"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2</w:t>
                  </w:r>
                </w:p>
              </w:tc>
              <w:tc>
                <w:tcPr>
                  <w:tcW w:w="4252" w:type="dxa"/>
                  <w:tcBorders>
                    <w:left w:val="nil"/>
                  </w:tcBorders>
                  <w:shd w:val="clear" w:color="auto" w:fill="F2F2F2" w:themeFill="background1" w:themeFillShade="F2"/>
                </w:tcPr>
                <w:p w14:paraId="41E16ACD"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Reorganisation / Transfer</w:t>
                  </w:r>
                </w:p>
              </w:tc>
              <w:tc>
                <w:tcPr>
                  <w:tcW w:w="1703" w:type="dxa"/>
                  <w:shd w:val="clear" w:color="auto" w:fill="F2F2F2" w:themeFill="background1" w:themeFillShade="F2"/>
                </w:tcPr>
                <w:p w14:paraId="7FCB1A74" w14:textId="77777777"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016ECB" w:rsidRPr="00DA6BC7" w14:paraId="1E69F166" w14:textId="77777777" w:rsidTr="00D52F41">
              <w:tc>
                <w:tcPr>
                  <w:tcW w:w="455" w:type="dxa"/>
                  <w:tcBorders>
                    <w:right w:val="nil"/>
                  </w:tcBorders>
                  <w:shd w:val="clear" w:color="auto" w:fill="D9D9D9" w:themeFill="background1" w:themeFillShade="D9"/>
                </w:tcPr>
                <w:p w14:paraId="24847AB9"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3</w:t>
                  </w:r>
                </w:p>
              </w:tc>
              <w:tc>
                <w:tcPr>
                  <w:tcW w:w="4252" w:type="dxa"/>
                  <w:tcBorders>
                    <w:left w:val="nil"/>
                  </w:tcBorders>
                  <w:shd w:val="clear" w:color="auto" w:fill="D9D9D9" w:themeFill="background1" w:themeFillShade="D9"/>
                </w:tcPr>
                <w:p w14:paraId="0964D1CB" w14:textId="77777777" w:rsidR="00016ECB" w:rsidRPr="00D52F41"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52F41">
                    <w:rPr>
                      <w:rFonts w:cs="Arial"/>
                      <w:iCs/>
                      <w:szCs w:val="22"/>
                      <w:lang w:val="de-DE"/>
                    </w:rPr>
                    <w:t>Reflexion / Problemlösung / Bewertung</w:t>
                  </w:r>
                </w:p>
              </w:tc>
              <w:tc>
                <w:tcPr>
                  <w:tcW w:w="1703" w:type="dxa"/>
                  <w:shd w:val="clear" w:color="auto" w:fill="D9D9D9" w:themeFill="background1" w:themeFillShade="D9"/>
                </w:tcPr>
                <w:p w14:paraId="7BD11044" w14:textId="77777777"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615E90B9" w14:textId="77777777" w:rsidR="00554D6B" w:rsidRPr="00DA6BC7" w:rsidRDefault="00554D6B" w:rsidP="00016EC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Arial"/>
                <w:i/>
                <w:szCs w:val="22"/>
                <w:lang w:val="de-DE"/>
              </w:rPr>
            </w:pPr>
          </w:p>
        </w:tc>
      </w:tr>
    </w:tbl>
    <w:p w14:paraId="3377A629" w14:textId="77777777" w:rsidR="009B48AE" w:rsidRDefault="009B48AE" w:rsidP="009B48AE">
      <w:pPr>
        <w:pStyle w:val="KeinLeerraum"/>
      </w:pPr>
    </w:p>
    <w:p w14:paraId="102E3EBA"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18B57B46" w14:textId="77777777" w:rsidR="00F1796C" w:rsidRDefault="00940B20" w:rsidP="00FA49CE">
      <w:pPr>
        <w:spacing w:after="0"/>
        <w:rPr>
          <w:rFonts w:cs="Arial"/>
          <w:iCs/>
          <w:szCs w:val="22"/>
          <w:lang w:val="de-DE" w:eastAsia="de-DE"/>
        </w:rPr>
      </w:pPr>
      <w:r>
        <w:rPr>
          <w:rFonts w:cs="Arial"/>
          <w:iCs/>
          <w:szCs w:val="22"/>
          <w:lang w:val="de-DE" w:eastAsia="de-DE"/>
        </w:rPr>
        <w:t xml:space="preserve">Die Selbstlernpräsentation vermittelt grundlegendes Wissen über Energie und unterscheidet die Energieformen potentiell und kinetisch. Den Schülern wird ermöglicht, dieses neue große Thema im eigenem Lerntempo zu erschließen. Animationen vereinfachen den Zugang und verdeutlichen die </w:t>
      </w:r>
      <w:r w:rsidR="00F1796C">
        <w:rPr>
          <w:rFonts w:cs="Arial"/>
          <w:iCs/>
          <w:szCs w:val="22"/>
          <w:lang w:val="de-DE" w:eastAsia="de-DE"/>
        </w:rPr>
        <w:t xml:space="preserve">Proportionalität zur Geschwindigkeit bzw. Lage. </w:t>
      </w:r>
    </w:p>
    <w:p w14:paraId="2E3F5B65" w14:textId="77777777" w:rsidR="00F1796C" w:rsidRDefault="00F1796C" w:rsidP="00FA49CE">
      <w:pPr>
        <w:spacing w:after="0"/>
        <w:rPr>
          <w:rFonts w:cs="Arial"/>
          <w:iCs/>
          <w:szCs w:val="22"/>
          <w:lang w:val="de-DE" w:eastAsia="de-DE"/>
        </w:rPr>
      </w:pPr>
      <w:r>
        <w:rPr>
          <w:rFonts w:cs="Arial"/>
          <w:iCs/>
          <w:szCs w:val="22"/>
          <w:lang w:val="de-DE" w:eastAsia="de-DE"/>
        </w:rPr>
        <w:t>Der Prozess der Energieumwandlung kann ebenfalls langsam wiedergeben werden und simultan quantitativ in einem Diagramm betrachtet werden. Eine ganzheitliche Betrachtung wird so ermöglicht.</w:t>
      </w:r>
    </w:p>
    <w:p w14:paraId="17AA3EEF" w14:textId="2A8966D1" w:rsidR="00D360A3" w:rsidRPr="007B7CCA" w:rsidRDefault="00F1796C" w:rsidP="00FA49CE">
      <w:pPr>
        <w:spacing w:after="0"/>
        <w:rPr>
          <w:rFonts w:cs="Arial"/>
          <w:iCs/>
          <w:color w:val="000000"/>
          <w:sz w:val="18"/>
          <w:szCs w:val="18"/>
          <w:lang w:val="de-DE" w:eastAsia="de-DE"/>
          <w14:textOutline w14:w="0" w14:cap="flat" w14:cmpd="sng" w14:algn="ctr">
            <w14:noFill/>
            <w14:prstDash w14:val="solid"/>
            <w14:bevel/>
          </w14:textOutline>
        </w:rPr>
      </w:pPr>
      <w:r>
        <w:rPr>
          <w:rFonts w:cs="Arial"/>
          <w:iCs/>
          <w:szCs w:val="22"/>
          <w:lang w:val="de-DE" w:eastAsia="de-DE"/>
        </w:rPr>
        <w:t>Auch zur individuellen Wiederholung bzw. in späteren Klassenstufen kann die Selbstlernpräsentation für eine Zusammenfassung verwendet werden.</w:t>
      </w:r>
      <w:r w:rsidR="00D360A3" w:rsidRPr="007B7CCA">
        <w:rPr>
          <w:rFonts w:cs="Arial"/>
          <w:iCs/>
          <w:color w:val="000000"/>
          <w:sz w:val="18"/>
          <w:szCs w:val="18"/>
          <w:lang w:val="de-DE" w:eastAsia="de-DE"/>
          <w14:textOutline w14:w="0" w14:cap="flat" w14:cmpd="sng" w14:algn="ctr">
            <w14:noFill/>
            <w14:prstDash w14:val="solid"/>
            <w14:bevel/>
          </w14:textOutline>
        </w:rPr>
        <w:br w:type="page"/>
      </w:r>
    </w:p>
    <w:p w14:paraId="793D055A"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3503462E" w14:textId="4F6583FC" w:rsidR="006A05EE" w:rsidRPr="00FA49CE" w:rsidRDefault="00B67937" w:rsidP="00C2337B">
      <w:pPr>
        <w:rPr>
          <w:rFonts w:cs="Arial"/>
          <w:iCs/>
          <w:szCs w:val="22"/>
          <w:lang w:val="de-DE"/>
        </w:rPr>
      </w:pPr>
      <w:r w:rsidRPr="00DA6BC7">
        <w:rPr>
          <w:rFonts w:cs="Arial"/>
          <w:b/>
          <w:bCs/>
          <w:iCs/>
          <w:szCs w:val="22"/>
          <w:lang w:val="de-DE"/>
        </w:rPr>
        <w:t>Technische Voraussetzungen:</w:t>
      </w:r>
      <w:r w:rsidRPr="00DA6BC7">
        <w:rPr>
          <w:rFonts w:cs="Arial"/>
          <w:b/>
          <w:bCs/>
          <w:iCs/>
          <w:szCs w:val="22"/>
          <w:lang w:val="de-DE"/>
        </w:rPr>
        <w:br/>
      </w:r>
      <w:r w:rsidR="00FA49CE">
        <w:rPr>
          <w:rFonts w:cs="Arial"/>
          <w:iCs/>
          <w:szCs w:val="22"/>
          <w:lang w:val="de-DE"/>
        </w:rPr>
        <w:t>Computer, Tablet, Handy o.ä. zum Abspielen de</w:t>
      </w:r>
      <w:r w:rsidR="00F1796C">
        <w:rPr>
          <w:rFonts w:cs="Arial"/>
          <w:iCs/>
          <w:szCs w:val="22"/>
          <w:lang w:val="de-DE"/>
        </w:rPr>
        <w:t>r Präsentation mit PowerPoint</w:t>
      </w:r>
    </w:p>
    <w:p w14:paraId="59A82F8C" w14:textId="77777777" w:rsidR="006A05EE" w:rsidRDefault="00B67937" w:rsidP="00C2337B">
      <w:pPr>
        <w:rPr>
          <w:rFonts w:cs="Arial"/>
          <w:b/>
          <w:bCs/>
          <w:iCs/>
          <w:szCs w:val="22"/>
          <w:lang w:val="de-DE"/>
        </w:rPr>
      </w:pPr>
      <w:r w:rsidRPr="00DA6BC7">
        <w:rPr>
          <w:rFonts w:cs="Arial"/>
          <w:b/>
          <w:bCs/>
          <w:iCs/>
          <w:szCs w:val="22"/>
          <w:lang w:val="de-DE"/>
        </w:rPr>
        <w:t>Inhaltliche Voraussetzungen:</w:t>
      </w:r>
    </w:p>
    <w:p w14:paraId="2434E9B9" w14:textId="1CBF1C04" w:rsidR="00FA49CE" w:rsidRPr="004D5BD6" w:rsidRDefault="004D5BD6" w:rsidP="004D5BD6">
      <w:pPr>
        <w:rPr>
          <w:rFonts w:cs="Arial"/>
          <w:iCs/>
          <w:szCs w:val="22"/>
          <w:lang w:val="de-DE"/>
        </w:rPr>
      </w:pPr>
      <w:r>
        <w:rPr>
          <w:rFonts w:cs="Arial"/>
          <w:iCs/>
          <w:szCs w:val="22"/>
          <w:lang w:val="de-DE"/>
        </w:rPr>
        <w:t xml:space="preserve">Die SuS besitzen </w:t>
      </w:r>
      <w:r w:rsidR="00F1796C" w:rsidRPr="004D5BD6">
        <w:rPr>
          <w:rFonts w:cs="Arial"/>
          <w:iCs/>
          <w:szCs w:val="22"/>
          <w:lang w:val="de-DE"/>
        </w:rPr>
        <w:t>grundlegende Kenntnisse zu Geschwindigkeit, Mass</w:t>
      </w:r>
      <w:r>
        <w:rPr>
          <w:rFonts w:cs="Arial"/>
          <w:iCs/>
          <w:szCs w:val="22"/>
          <w:lang w:val="de-DE"/>
        </w:rPr>
        <w:t>e und</w:t>
      </w:r>
      <w:r w:rsidR="00F1796C" w:rsidRPr="004D5BD6">
        <w:rPr>
          <w:rFonts w:cs="Arial"/>
          <w:iCs/>
          <w:szCs w:val="22"/>
          <w:lang w:val="de-DE"/>
        </w:rPr>
        <w:t xml:space="preserve"> Lage</w:t>
      </w:r>
      <w:r>
        <w:rPr>
          <w:rFonts w:cs="Arial"/>
          <w:iCs/>
          <w:szCs w:val="22"/>
          <w:lang w:val="de-DE"/>
        </w:rPr>
        <w:t>.</w:t>
      </w:r>
    </w:p>
    <w:p w14:paraId="1CF72C36" w14:textId="4C8ED7A5" w:rsidR="00F45BDD" w:rsidRDefault="00B67937" w:rsidP="00B67937">
      <w:pPr>
        <w:rPr>
          <w:rFonts w:cs="Arial"/>
          <w:b/>
          <w:bCs/>
          <w:iCs/>
          <w:szCs w:val="22"/>
          <w:lang w:val="de-DE"/>
        </w:rPr>
      </w:pPr>
      <w:r w:rsidRPr="00DA6BC7">
        <w:rPr>
          <w:rFonts w:cs="Arial"/>
          <w:b/>
          <w:bCs/>
          <w:iCs/>
          <w:szCs w:val="22"/>
          <w:lang w:val="de-DE"/>
        </w:rPr>
        <w:t>Anforderungen an die Lehrkraft:</w:t>
      </w:r>
    </w:p>
    <w:p w14:paraId="05FDBAE6" w14:textId="6EE3081D" w:rsidR="00F1796C" w:rsidRPr="009F2745" w:rsidRDefault="00C02549" w:rsidP="009F2745">
      <w:pPr>
        <w:rPr>
          <w:rFonts w:cs="Arial"/>
          <w:iCs/>
          <w:sz w:val="24"/>
          <w:lang w:val="de-DE"/>
        </w:rPr>
      </w:pPr>
      <w:r>
        <w:rPr>
          <w:rFonts w:cs="Arial"/>
          <w:iCs/>
          <w:sz w:val="24"/>
          <w:lang w:val="de-DE"/>
        </w:rPr>
        <w:t>/</w:t>
      </w:r>
    </w:p>
    <w:sectPr w:rsidR="00F1796C" w:rsidRPr="009F2745" w:rsidSect="002734F1">
      <w:headerReference w:type="even" r:id="rId8"/>
      <w:headerReference w:type="default" r:id="rId9"/>
      <w:footerReference w:type="even" r:id="rId10"/>
      <w:footerReference w:type="default" r:id="rId11"/>
      <w:headerReference w:type="first" r:id="rId12"/>
      <w:footerReference w:type="first" r:id="rId13"/>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EA904" w14:textId="77777777" w:rsidR="00940B20" w:rsidRDefault="00940B20">
      <w:r>
        <w:separator/>
      </w:r>
    </w:p>
  </w:endnote>
  <w:endnote w:type="continuationSeparator" w:id="0">
    <w:p w14:paraId="23A54FEB" w14:textId="77777777" w:rsidR="00940B20" w:rsidRDefault="0094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EFEF" w14:textId="77777777" w:rsidR="00FA451B" w:rsidRDefault="00FA4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4698"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464148B5" wp14:editId="518F178D">
          <wp:simplePos x="0" y="0"/>
          <wp:positionH relativeFrom="margin">
            <wp:posOffset>0</wp:posOffset>
          </wp:positionH>
          <wp:positionV relativeFrom="paragraph">
            <wp:posOffset>73628</wp:posOffset>
          </wp:positionV>
          <wp:extent cx="838200" cy="295275"/>
          <wp:effectExtent l="0" t="0" r="0" b="9525"/>
          <wp:wrapNone/>
          <wp:docPr id="489472638" name="Grafik 48947263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1A61"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79876738" wp14:editId="5A8FB7DE">
          <wp:simplePos x="0" y="0"/>
          <wp:positionH relativeFrom="margin">
            <wp:posOffset>0</wp:posOffset>
          </wp:positionH>
          <wp:positionV relativeFrom="paragraph">
            <wp:posOffset>73628</wp:posOffset>
          </wp:positionV>
          <wp:extent cx="838200" cy="295275"/>
          <wp:effectExtent l="0" t="0" r="0" b="9525"/>
          <wp:wrapNone/>
          <wp:docPr id="715535333" name="Grafik 715535333"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0F93" w14:textId="77777777" w:rsidR="00940B20" w:rsidRDefault="00940B20">
      <w:r>
        <w:separator/>
      </w:r>
    </w:p>
  </w:footnote>
  <w:footnote w:type="continuationSeparator" w:id="0">
    <w:p w14:paraId="4DF0F831" w14:textId="77777777" w:rsidR="00940B20" w:rsidRDefault="00940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BCCB" w14:textId="77777777" w:rsidR="00FA451B" w:rsidRDefault="00FA4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6D19" w14:textId="7777777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DD3FFB">
      <w:rPr>
        <w:rFonts w:cs="Calibri"/>
        <w:bCs/>
        <w:sz w:val="18"/>
        <w:szCs w:val="18"/>
        <w:u w:val="single"/>
        <w:lang w:val="de-DE"/>
      </w:rPr>
      <w:t>___Leon Germershaus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059E" w14:textId="7777777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DD3FFB">
      <w:rPr>
        <w:rFonts w:cs="Calibri"/>
        <w:bCs/>
        <w:sz w:val="18"/>
        <w:szCs w:val="18"/>
        <w:u w:val="single"/>
        <w:lang w:val="de-DE"/>
      </w:rPr>
      <w:t>___Leon Germershaus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3AD6EC9"/>
    <w:multiLevelType w:val="hybridMultilevel"/>
    <w:tmpl w:val="932205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1481950">
    <w:abstractNumId w:val="10"/>
  </w:num>
  <w:num w:numId="2" w16cid:durableId="2107799428">
    <w:abstractNumId w:val="3"/>
  </w:num>
  <w:num w:numId="3" w16cid:durableId="523599241">
    <w:abstractNumId w:val="9"/>
  </w:num>
  <w:num w:numId="4" w16cid:durableId="227109521">
    <w:abstractNumId w:val="2"/>
  </w:num>
  <w:num w:numId="5" w16cid:durableId="576594489">
    <w:abstractNumId w:val="3"/>
    <w:lvlOverride w:ilvl="0">
      <w:startOverride w:val="1"/>
    </w:lvlOverride>
  </w:num>
  <w:num w:numId="6" w16cid:durableId="628973327">
    <w:abstractNumId w:val="3"/>
    <w:lvlOverride w:ilvl="0">
      <w:startOverride w:val="1"/>
    </w:lvlOverride>
  </w:num>
  <w:num w:numId="7" w16cid:durableId="1574467359">
    <w:abstractNumId w:val="8"/>
  </w:num>
  <w:num w:numId="8" w16cid:durableId="1207915434">
    <w:abstractNumId w:val="5"/>
  </w:num>
  <w:num w:numId="9" w16cid:durableId="97019650">
    <w:abstractNumId w:val="7"/>
  </w:num>
  <w:num w:numId="10" w16cid:durableId="656423449">
    <w:abstractNumId w:val="1"/>
  </w:num>
  <w:num w:numId="11" w16cid:durableId="799571178">
    <w:abstractNumId w:val="11"/>
  </w:num>
  <w:num w:numId="12" w16cid:durableId="2084910340">
    <w:abstractNumId w:val="6"/>
  </w:num>
  <w:num w:numId="13" w16cid:durableId="1322199998">
    <w:abstractNumId w:val="0"/>
  </w:num>
  <w:num w:numId="14" w16cid:durableId="690181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940B20"/>
    <w:rsid w:val="00003683"/>
    <w:rsid w:val="000073A5"/>
    <w:rsid w:val="00016ECB"/>
    <w:rsid w:val="000B4EFC"/>
    <w:rsid w:val="000B6679"/>
    <w:rsid w:val="00101090"/>
    <w:rsid w:val="00117E1C"/>
    <w:rsid w:val="00131A95"/>
    <w:rsid w:val="00146722"/>
    <w:rsid w:val="00167051"/>
    <w:rsid w:val="001B1243"/>
    <w:rsid w:val="001C1575"/>
    <w:rsid w:val="001E785B"/>
    <w:rsid w:val="00201A15"/>
    <w:rsid w:val="00247D7A"/>
    <w:rsid w:val="0025468F"/>
    <w:rsid w:val="002734F1"/>
    <w:rsid w:val="002918C3"/>
    <w:rsid w:val="00334651"/>
    <w:rsid w:val="00371824"/>
    <w:rsid w:val="00373BA9"/>
    <w:rsid w:val="003B33DA"/>
    <w:rsid w:val="003C5CC7"/>
    <w:rsid w:val="0044028A"/>
    <w:rsid w:val="00455049"/>
    <w:rsid w:val="00467D9A"/>
    <w:rsid w:val="004D5BD6"/>
    <w:rsid w:val="00554D6B"/>
    <w:rsid w:val="00580FA9"/>
    <w:rsid w:val="005A0398"/>
    <w:rsid w:val="005B4FC2"/>
    <w:rsid w:val="005C342F"/>
    <w:rsid w:val="005E0961"/>
    <w:rsid w:val="00603E4B"/>
    <w:rsid w:val="00697B6E"/>
    <w:rsid w:val="006A05EE"/>
    <w:rsid w:val="006A7F79"/>
    <w:rsid w:val="006B080B"/>
    <w:rsid w:val="00704DEE"/>
    <w:rsid w:val="00716ACC"/>
    <w:rsid w:val="007656EA"/>
    <w:rsid w:val="007B7CCA"/>
    <w:rsid w:val="007F4974"/>
    <w:rsid w:val="00825635"/>
    <w:rsid w:val="00827B21"/>
    <w:rsid w:val="00831038"/>
    <w:rsid w:val="0086259A"/>
    <w:rsid w:val="0088504B"/>
    <w:rsid w:val="008868AB"/>
    <w:rsid w:val="008C05C2"/>
    <w:rsid w:val="009164E1"/>
    <w:rsid w:val="00940B20"/>
    <w:rsid w:val="00976DFE"/>
    <w:rsid w:val="0097737B"/>
    <w:rsid w:val="0098541B"/>
    <w:rsid w:val="009B48AE"/>
    <w:rsid w:val="009C0F5F"/>
    <w:rsid w:val="009C38D2"/>
    <w:rsid w:val="009C74CE"/>
    <w:rsid w:val="009F2745"/>
    <w:rsid w:val="00A202A8"/>
    <w:rsid w:val="00A60364"/>
    <w:rsid w:val="00A80CA1"/>
    <w:rsid w:val="00AC1DB0"/>
    <w:rsid w:val="00B01D8A"/>
    <w:rsid w:val="00B12EEA"/>
    <w:rsid w:val="00B67937"/>
    <w:rsid w:val="00B80CAA"/>
    <w:rsid w:val="00BB1E5B"/>
    <w:rsid w:val="00BE4C24"/>
    <w:rsid w:val="00C02549"/>
    <w:rsid w:val="00C2337B"/>
    <w:rsid w:val="00C85106"/>
    <w:rsid w:val="00C94233"/>
    <w:rsid w:val="00CD04BB"/>
    <w:rsid w:val="00CD1544"/>
    <w:rsid w:val="00CF1EFD"/>
    <w:rsid w:val="00CF5049"/>
    <w:rsid w:val="00D24845"/>
    <w:rsid w:val="00D271BA"/>
    <w:rsid w:val="00D360A3"/>
    <w:rsid w:val="00D52F41"/>
    <w:rsid w:val="00D5373F"/>
    <w:rsid w:val="00D91BFD"/>
    <w:rsid w:val="00DA6BC7"/>
    <w:rsid w:val="00DC688C"/>
    <w:rsid w:val="00DD3FFB"/>
    <w:rsid w:val="00E304CA"/>
    <w:rsid w:val="00E93AC8"/>
    <w:rsid w:val="00EB2C28"/>
    <w:rsid w:val="00EC4308"/>
    <w:rsid w:val="00ED376F"/>
    <w:rsid w:val="00EE7890"/>
    <w:rsid w:val="00F1796C"/>
    <w:rsid w:val="00F45BDD"/>
    <w:rsid w:val="00F62075"/>
    <w:rsid w:val="00F74578"/>
    <w:rsid w:val="00FA451B"/>
    <w:rsid w:val="00FA49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50838"/>
  <w15:docId w15:val="{058C65D2-72EF-45E0-A4DC-3439FA3C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UNI\Erg&#228;nzungsstudien\PoBiMeBi\Seminar\Artefakte\Material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Materialhandreichung</Template>
  <TotalTime>0</TotalTime>
  <Pages>2</Pages>
  <Words>198</Words>
  <Characters>1254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dc:creator>
  <cp:lastModifiedBy>Leon Germershaus</cp:lastModifiedBy>
  <cp:revision>3</cp:revision>
  <cp:lastPrinted>2019-10-10T08:23:00Z</cp:lastPrinted>
  <dcterms:created xsi:type="dcterms:W3CDTF">2025-03-18T20:47:00Z</dcterms:created>
  <dcterms:modified xsi:type="dcterms:W3CDTF">2025-03-23T18:09:00Z</dcterms:modified>
</cp:coreProperties>
</file>