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5525" w14:textId="0033DF06" w:rsidR="002734F1" w:rsidRDefault="002734F1" w:rsidP="002734F1">
      <w:pPr>
        <w:pStyle w:val="berschrift1"/>
        <w:numPr>
          <w:ilvl w:val="0"/>
          <w:numId w:val="0"/>
        </w:numPr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="00373BA9">
        <w:rPr>
          <w:b w:val="0"/>
          <w:bCs/>
          <w:lang w:val="de-DE"/>
        </w:rPr>
        <w:t>GIF</w:t>
      </w:r>
    </w:p>
    <w:p w14:paraId="58584169" w14:textId="77777777" w:rsidR="002734F1" w:rsidRPr="002734F1" w:rsidRDefault="002734F1" w:rsidP="002734F1">
      <w:pPr>
        <w:pStyle w:val="KeinLeerraum"/>
        <w:rPr>
          <w:lang w:val="de-DE"/>
        </w:rPr>
      </w:pPr>
    </w:p>
    <w:p w14:paraId="4CD2323C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57"/>
      </w:tblGrid>
      <w:tr w:rsidR="00580FA9" w:rsidRPr="00DA6BC7" w14:paraId="42D5F87F" w14:textId="77777777" w:rsidTr="005A0398">
        <w:tc>
          <w:tcPr>
            <w:tcW w:w="2689" w:type="dxa"/>
            <w:vAlign w:val="center"/>
          </w:tcPr>
          <w:p w14:paraId="36DE0083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7DC67DD3" w14:textId="445ACD04" w:rsidR="00580FA9" w:rsidRPr="007B7CCA" w:rsidRDefault="00373BA9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Physik</w:t>
            </w:r>
          </w:p>
        </w:tc>
      </w:tr>
      <w:tr w:rsidR="00580FA9" w:rsidRPr="00DA6BC7" w14:paraId="50701517" w14:textId="77777777" w:rsidTr="005A0398">
        <w:tc>
          <w:tcPr>
            <w:tcW w:w="2689" w:type="dxa"/>
            <w:vAlign w:val="center"/>
          </w:tcPr>
          <w:p w14:paraId="25AAE8E5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28B55AFB" w14:textId="110CC355" w:rsidR="00976DFE" w:rsidRPr="007B7CCA" w:rsidRDefault="00976DFE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Kreisbewegung</w:t>
            </w:r>
          </w:p>
        </w:tc>
      </w:tr>
      <w:tr w:rsidR="00580FA9" w:rsidRPr="00DA6BC7" w14:paraId="331162DC" w14:textId="77777777" w:rsidTr="005A0398">
        <w:tc>
          <w:tcPr>
            <w:tcW w:w="2689" w:type="dxa"/>
            <w:vAlign w:val="center"/>
          </w:tcPr>
          <w:p w14:paraId="76E5FF40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707E29AA" w14:textId="22DF6D78" w:rsidR="00580FA9" w:rsidRPr="007B7CCA" w:rsidRDefault="00EE7890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Klassenstufe 11, Gymnasium</w:t>
            </w:r>
          </w:p>
        </w:tc>
      </w:tr>
      <w:tr w:rsidR="00580FA9" w:rsidRPr="00DD3FFB" w14:paraId="4E3CFAD7" w14:textId="77777777" w:rsidTr="005A0398">
        <w:tc>
          <w:tcPr>
            <w:tcW w:w="2689" w:type="dxa"/>
            <w:vAlign w:val="center"/>
          </w:tcPr>
          <w:p w14:paraId="3D0A4E64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4B4BD81C" w14:textId="77777777" w:rsidR="00580FA9" w:rsidRDefault="00EE7890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GK: Lernbereich 2: Anwendung der Kinematik und Dynamik</w:t>
            </w:r>
          </w:p>
          <w:p w14:paraId="4F6E1C35" w14:textId="6D09F7E3" w:rsidR="00EE7890" w:rsidRPr="007B7CCA" w:rsidRDefault="00EE7890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LK: Lernbereich 5: Krummlinige Bewegungen</w:t>
            </w:r>
          </w:p>
        </w:tc>
      </w:tr>
      <w:tr w:rsidR="00580FA9" w:rsidRPr="00491463" w14:paraId="6C187934" w14:textId="77777777" w:rsidTr="005A0398">
        <w:tc>
          <w:tcPr>
            <w:tcW w:w="2689" w:type="dxa"/>
            <w:vAlign w:val="center"/>
          </w:tcPr>
          <w:p w14:paraId="146FDEED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5B492AD8" w14:textId="35586292" w:rsidR="00580FA9" w:rsidRDefault="00CD04BB" w:rsidP="00CD0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GK: „</w:t>
            </w:r>
            <w:r w:rsidRPr="00CD04BB">
              <w:rPr>
                <w:rFonts w:cs="Arial"/>
                <w:iCs/>
                <w:szCs w:val="22"/>
                <w:lang w:val="de-DE"/>
              </w:rPr>
              <w:t>Übertragen der Kenntnisse auf die gleichförmige</w:t>
            </w:r>
            <w:r>
              <w:rPr>
                <w:rFonts w:cs="Arial"/>
                <w:iCs/>
                <w:szCs w:val="22"/>
                <w:lang w:val="de-DE"/>
              </w:rPr>
              <w:t xml:space="preserve"> </w:t>
            </w:r>
            <w:r w:rsidRPr="00CD04BB">
              <w:rPr>
                <w:rFonts w:cs="Arial"/>
                <w:iCs/>
                <w:szCs w:val="22"/>
                <w:lang w:val="de-DE"/>
              </w:rPr>
              <w:t>Kreisbewegung</w:t>
            </w:r>
            <w:r>
              <w:rPr>
                <w:rFonts w:cs="Arial"/>
                <w:iCs/>
                <w:szCs w:val="22"/>
                <w:lang w:val="de-DE"/>
              </w:rPr>
              <w:t>“</w:t>
            </w:r>
          </w:p>
          <w:p w14:paraId="22C7F541" w14:textId="351658C6" w:rsidR="00CD04BB" w:rsidRPr="007B7CCA" w:rsidRDefault="00CD04BB" w:rsidP="00CD0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LK: „</w:t>
            </w:r>
            <w:r w:rsidRPr="00CD04BB">
              <w:rPr>
                <w:rFonts w:cs="Arial"/>
                <w:iCs/>
                <w:szCs w:val="22"/>
                <w:lang w:val="de-DE"/>
              </w:rPr>
              <w:t>Anwenden des erworbenen Wissens auf die</w:t>
            </w:r>
            <w:r>
              <w:rPr>
                <w:rFonts w:cs="Arial"/>
                <w:iCs/>
                <w:szCs w:val="22"/>
                <w:lang w:val="de-DE"/>
              </w:rPr>
              <w:t xml:space="preserve"> </w:t>
            </w:r>
            <w:r w:rsidRPr="00CD04BB">
              <w:rPr>
                <w:rFonts w:cs="Arial"/>
                <w:iCs/>
                <w:szCs w:val="22"/>
                <w:lang w:val="de-DE"/>
              </w:rPr>
              <w:t>dynamische Betrachtung von krummlinigen</w:t>
            </w:r>
            <w:r>
              <w:rPr>
                <w:rFonts w:cs="Arial"/>
                <w:iCs/>
                <w:szCs w:val="22"/>
                <w:lang w:val="de-DE"/>
              </w:rPr>
              <w:t xml:space="preserve"> </w:t>
            </w:r>
            <w:r w:rsidRPr="00CD04BB">
              <w:rPr>
                <w:rFonts w:cs="Arial"/>
                <w:iCs/>
                <w:szCs w:val="22"/>
                <w:lang w:val="de-DE"/>
              </w:rPr>
              <w:t>Bewegungen</w:t>
            </w:r>
            <w:r>
              <w:rPr>
                <w:rFonts w:cs="Arial"/>
                <w:iCs/>
                <w:szCs w:val="22"/>
                <w:lang w:val="de-DE"/>
              </w:rPr>
              <w:t>“</w:t>
            </w:r>
          </w:p>
        </w:tc>
      </w:tr>
      <w:tr w:rsidR="00580FA9" w:rsidRPr="00DD3FFB" w14:paraId="6213112F" w14:textId="77777777" w:rsidTr="005A0398">
        <w:tc>
          <w:tcPr>
            <w:tcW w:w="2689" w:type="dxa"/>
            <w:vAlign w:val="center"/>
          </w:tcPr>
          <w:p w14:paraId="01EEC1BF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3F8B679F" w14:textId="561CBBF9" w:rsidR="00580FA9" w:rsidRPr="007B7CCA" w:rsidRDefault="008868AB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Einstiegsphase</w:t>
            </w:r>
          </w:p>
        </w:tc>
      </w:tr>
      <w:tr w:rsidR="00554D6B" w:rsidRPr="00DA6BC7" w14:paraId="18640A38" w14:textId="77777777" w:rsidTr="00016ECB">
        <w:tc>
          <w:tcPr>
            <w:tcW w:w="2689" w:type="dxa"/>
            <w:vAlign w:val="center"/>
          </w:tcPr>
          <w:p w14:paraId="1087216D" w14:textId="77777777" w:rsidR="00554D6B" w:rsidRPr="00DA6BC7" w:rsidRDefault="00016EC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Anforderungsbereich</w:t>
            </w:r>
          </w:p>
        </w:tc>
        <w:tc>
          <w:tcPr>
            <w:tcW w:w="6662" w:type="dxa"/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4252"/>
              <w:gridCol w:w="1703"/>
            </w:tblGrid>
            <w:tr w:rsidR="00D52F41" w:rsidRPr="00DA6BC7" w14:paraId="15623F25" w14:textId="77777777" w:rsidTr="00D52F41">
              <w:tc>
                <w:tcPr>
                  <w:tcW w:w="4707" w:type="dxa"/>
                  <w:gridSpan w:val="2"/>
                </w:tcPr>
                <w:p w14:paraId="2B1A14E9" w14:textId="77777777" w:rsidR="00D52F41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Bereich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22A0FEF8" w14:textId="77777777" w:rsidR="00D52F41" w:rsidRPr="00DA6BC7" w:rsidRDefault="00D52F41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Artefakt</w:t>
                  </w:r>
                </w:p>
              </w:tc>
            </w:tr>
            <w:tr w:rsidR="00016ECB" w:rsidRPr="00DA6BC7" w14:paraId="043B8EA2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751D3A1E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7D4B7C44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 xml:space="preserve">Reproduktion </w:t>
                  </w:r>
                </w:p>
              </w:tc>
              <w:tc>
                <w:tcPr>
                  <w:tcW w:w="1703" w:type="dxa"/>
                  <w:shd w:val="clear" w:color="auto" w:fill="FFFFFF" w:themeFill="background1"/>
                </w:tcPr>
                <w:p w14:paraId="53EB4825" w14:textId="27E7146E" w:rsidR="00016ECB" w:rsidRPr="00DA6BC7" w:rsidRDefault="008868A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</w:tr>
            <w:tr w:rsidR="00016ECB" w:rsidRPr="00DA6BC7" w14:paraId="0F1CA2FF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7BDB927F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2F2F2" w:themeFill="background1" w:themeFillShade="F2"/>
                </w:tcPr>
                <w:p w14:paraId="31901470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Reorganisation / Transfer</w:t>
                  </w:r>
                </w:p>
              </w:tc>
              <w:tc>
                <w:tcPr>
                  <w:tcW w:w="1703" w:type="dxa"/>
                  <w:shd w:val="clear" w:color="auto" w:fill="F2F2F2" w:themeFill="background1" w:themeFillShade="F2"/>
                </w:tcPr>
                <w:p w14:paraId="7F6CE1BA" w14:textId="77777777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016ECB" w:rsidRPr="00DA6BC7" w14:paraId="32426A61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D9D9D9" w:themeFill="background1" w:themeFillShade="D9"/>
                </w:tcPr>
                <w:p w14:paraId="58A5BF04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699DE700" w14:textId="77777777" w:rsidR="00016ECB" w:rsidRPr="00D52F41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52F41">
                    <w:rPr>
                      <w:rFonts w:cs="Arial"/>
                      <w:iCs/>
                      <w:szCs w:val="22"/>
                      <w:lang w:val="de-DE"/>
                    </w:rPr>
                    <w:t>Reflexion / Problemlösung / Bewertung</w:t>
                  </w:r>
                </w:p>
              </w:tc>
              <w:tc>
                <w:tcPr>
                  <w:tcW w:w="1703" w:type="dxa"/>
                  <w:shd w:val="clear" w:color="auto" w:fill="D9D9D9" w:themeFill="background1" w:themeFillShade="D9"/>
                </w:tcPr>
                <w:p w14:paraId="69B3D013" w14:textId="77777777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38F7E048" w14:textId="77777777" w:rsidR="00554D6B" w:rsidRPr="00DA6BC7" w:rsidRDefault="00554D6B" w:rsidP="00016E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50E8B493" w14:textId="77777777" w:rsidR="009B48AE" w:rsidRDefault="009B48AE" w:rsidP="009B48AE">
      <w:pPr>
        <w:pStyle w:val="KeinLeerraum"/>
      </w:pPr>
    </w:p>
    <w:p w14:paraId="0A644804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18D7F587" w14:textId="77777777" w:rsidR="00FA49CE" w:rsidRDefault="008868AB" w:rsidP="00D360A3">
      <w:pPr>
        <w:spacing w:after="0"/>
        <w:rPr>
          <w:rFonts w:cs="Arial"/>
          <w:iCs/>
          <w:szCs w:val="22"/>
          <w:lang w:val="de-DE" w:eastAsia="de-DE"/>
        </w:rPr>
      </w:pPr>
      <w:r>
        <w:rPr>
          <w:rFonts w:cs="Arial"/>
          <w:iCs/>
          <w:szCs w:val="22"/>
          <w:lang w:val="de-DE" w:eastAsia="de-DE"/>
        </w:rPr>
        <w:t xml:space="preserve">Das GIF zeigt einen sich drehenden Eiskunstläufer. Die Ausbreitung der Arme erzeugt eine Erhöhung des Trägheitsmomentes und somit für eine niedrigere Winkelgeschwindigkeit. Um diesen Effekt zu </w:t>
      </w:r>
      <w:r w:rsidR="00FA49CE">
        <w:rPr>
          <w:rFonts w:cs="Arial"/>
          <w:iCs/>
          <w:szCs w:val="22"/>
          <w:lang w:val="de-DE" w:eastAsia="de-DE"/>
        </w:rPr>
        <w:t>verdeutlichen,</w:t>
      </w:r>
      <w:r>
        <w:rPr>
          <w:rFonts w:cs="Arial"/>
          <w:iCs/>
          <w:szCs w:val="22"/>
          <w:lang w:val="de-DE" w:eastAsia="de-DE"/>
        </w:rPr>
        <w:t xml:space="preserve"> bietet sich somit das GIF zum Einsatz im Unterricht an.</w:t>
      </w:r>
      <w:r w:rsidR="00FA49CE">
        <w:rPr>
          <w:rFonts w:cs="Arial"/>
          <w:iCs/>
          <w:szCs w:val="22"/>
          <w:lang w:val="de-DE" w:eastAsia="de-DE"/>
        </w:rPr>
        <w:t xml:space="preserve"> Die Effekte sind in der Draufsicht gut erkennbar. </w:t>
      </w:r>
    </w:p>
    <w:p w14:paraId="442B8869" w14:textId="3D36F661" w:rsidR="00D360A3" w:rsidRPr="007B7CCA" w:rsidRDefault="00FA49CE" w:rsidP="00FA49CE">
      <w:pPr>
        <w:spacing w:after="0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"/>
          <w:iCs/>
          <w:szCs w:val="22"/>
          <w:lang w:val="de-DE" w:eastAsia="de-DE"/>
        </w:rPr>
        <w:t xml:space="preserve">Ein Einsatz bietet sich darüber hinaus im Sportunterricht an. </w:t>
      </w:r>
      <w:r w:rsidRPr="00FA49CE">
        <w:rPr>
          <w:rFonts w:cs="Arial"/>
          <w:iCs/>
          <w:szCs w:val="22"/>
          <w:lang w:val="de-DE" w:eastAsia="de-DE"/>
        </w:rPr>
        <w:t xml:space="preserve">Trägheitsmomente </w:t>
      </w:r>
      <w:r>
        <w:rPr>
          <w:rFonts w:cs="Arial"/>
          <w:iCs/>
          <w:szCs w:val="22"/>
          <w:lang w:val="de-DE" w:eastAsia="de-DE"/>
        </w:rPr>
        <w:t xml:space="preserve">spielen </w:t>
      </w:r>
      <w:r w:rsidRPr="00FA49CE">
        <w:rPr>
          <w:rFonts w:cs="Arial"/>
          <w:iCs/>
          <w:szCs w:val="22"/>
          <w:lang w:val="de-DE" w:eastAsia="de-DE"/>
        </w:rPr>
        <w:t xml:space="preserve">bei vielen </w:t>
      </w:r>
      <w:r>
        <w:rPr>
          <w:rFonts w:cs="Arial"/>
          <w:iCs/>
          <w:szCs w:val="22"/>
          <w:lang w:val="de-DE" w:eastAsia="de-DE"/>
        </w:rPr>
        <w:t xml:space="preserve">Bewegungen </w:t>
      </w:r>
      <w:r w:rsidRPr="00FA49CE">
        <w:rPr>
          <w:rFonts w:cs="Arial"/>
          <w:iCs/>
          <w:szCs w:val="22"/>
          <w:lang w:val="de-DE" w:eastAsia="de-DE"/>
        </w:rPr>
        <w:t xml:space="preserve">eine zentrale Rolle (Salto, Hammerwerfen, Diskus, Pirouette). Um den SuS dieses Prinzip einfach und schnell zu verdeutlichen, kann dieses GIF hilfreich sein. </w:t>
      </w:r>
      <w:r w:rsidR="00D360A3" w:rsidRPr="007B7CCA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551CFE82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545C9D50" w14:textId="01762D7A" w:rsidR="006A05EE" w:rsidRPr="00FA49CE" w:rsidRDefault="00B67937" w:rsidP="00C2337B">
      <w:pPr>
        <w:rPr>
          <w:rFonts w:cs="Arial"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FA49CE">
        <w:rPr>
          <w:rFonts w:cs="Arial"/>
          <w:iCs/>
          <w:szCs w:val="22"/>
          <w:lang w:val="de-DE"/>
        </w:rPr>
        <w:t>Computer, Tablet, Handy o.ä. zum Abspielen des GIFs</w:t>
      </w:r>
      <w:r w:rsidR="00491463">
        <w:rPr>
          <w:rFonts w:cs="Arial"/>
          <w:iCs/>
          <w:szCs w:val="22"/>
          <w:lang w:val="de-DE"/>
        </w:rPr>
        <w:t>/ Software mit Einbindemöglichkeiten</w:t>
      </w:r>
    </w:p>
    <w:p w14:paraId="000BE8F9" w14:textId="4049255A" w:rsidR="006A05EE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</w:p>
    <w:p w14:paraId="73D0DAFD" w14:textId="6A3E608E" w:rsidR="00FA49CE" w:rsidRPr="00491463" w:rsidRDefault="00491463" w:rsidP="00491463">
      <w:pPr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t xml:space="preserve">Die SuS kennen die </w:t>
      </w:r>
      <w:r w:rsidR="00FA49CE" w:rsidRPr="00491463">
        <w:rPr>
          <w:rFonts w:cs="Arial"/>
          <w:iCs/>
          <w:szCs w:val="22"/>
          <w:lang w:val="de-DE"/>
        </w:rPr>
        <w:t>grundlegende</w:t>
      </w:r>
      <w:r>
        <w:rPr>
          <w:rFonts w:cs="Arial"/>
          <w:iCs/>
          <w:szCs w:val="22"/>
          <w:lang w:val="de-DE"/>
        </w:rPr>
        <w:t>n</w:t>
      </w:r>
      <w:r w:rsidR="00FA49CE" w:rsidRPr="00491463">
        <w:rPr>
          <w:rFonts w:cs="Arial"/>
          <w:iCs/>
          <w:szCs w:val="22"/>
          <w:lang w:val="de-DE"/>
        </w:rPr>
        <w:t xml:space="preserve"> </w:t>
      </w:r>
      <w:r w:rsidR="004D710F">
        <w:rPr>
          <w:rFonts w:cs="Arial"/>
          <w:iCs/>
          <w:szCs w:val="22"/>
          <w:lang w:val="de-DE"/>
        </w:rPr>
        <w:t>Funktionsweise von</w:t>
      </w:r>
      <w:r w:rsidR="00FA49CE" w:rsidRPr="00491463">
        <w:rPr>
          <w:rFonts w:cs="Arial"/>
          <w:iCs/>
          <w:szCs w:val="22"/>
          <w:lang w:val="de-DE"/>
        </w:rPr>
        <w:t xml:space="preserve"> Kreisbewegungen (Bahn- &amp; Winkelgeschwindigkeit, Drehimpuls, Trägheitsmoment)</w:t>
      </w:r>
      <w:r w:rsidR="00F01063">
        <w:rPr>
          <w:rFonts w:cs="Arial"/>
          <w:iCs/>
          <w:szCs w:val="22"/>
          <w:lang w:val="de-DE"/>
        </w:rPr>
        <w:t>.</w:t>
      </w:r>
    </w:p>
    <w:p w14:paraId="63F542F1" w14:textId="458BDC40" w:rsidR="00F45BDD" w:rsidRPr="00DA6BC7" w:rsidRDefault="00B67937" w:rsidP="00B67937">
      <w:pPr>
        <w:rPr>
          <w:rFonts w:cs="Arial"/>
          <w:b/>
          <w:bCs/>
          <w:iCs/>
          <w:sz w:val="24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4D710F">
        <w:rPr>
          <w:rFonts w:cs="Arial"/>
          <w:iCs/>
          <w:szCs w:val="22"/>
          <w:lang w:val="de-DE"/>
        </w:rPr>
        <w:t>Die Lehrkraft kann das GIF wiedergeben bzw. in Software einbetten.</w:t>
      </w:r>
    </w:p>
    <w:sectPr w:rsidR="00F45BDD" w:rsidRPr="00DA6BC7" w:rsidSect="00273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AD36" w14:textId="77777777" w:rsidR="00DD3FFB" w:rsidRDefault="00DD3FFB">
      <w:r>
        <w:separator/>
      </w:r>
    </w:p>
  </w:endnote>
  <w:endnote w:type="continuationSeparator" w:id="0">
    <w:p w14:paraId="2FAD121B" w14:textId="77777777" w:rsidR="00DD3FFB" w:rsidRDefault="00DD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3712" w14:textId="77777777" w:rsidR="00FA451B" w:rsidRDefault="00FA4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61C5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7A0B26E7" wp14:editId="18E0665B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489472638" name="Grafik 48947263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r>
      <w:fldChar w:fldCharType="begin"/>
    </w:r>
    <w:r w:rsidRPr="00491463">
      <w:rPr>
        <w:lang w:val="de-DE"/>
      </w:rPr>
      <w:instrText>HYPERLINK "http://creativecommons.org/licenses/by-sa/4.0/"</w:instrText>
    </w:r>
    <w:r>
      <w:fldChar w:fldCharType="separate"/>
    </w:r>
    <w:r w:rsidRPr="009B48AE">
      <w:rPr>
        <w:rStyle w:val="Hyperlink"/>
        <w:rFonts w:cs="Arial"/>
        <w:color w:val="2D9ED0"/>
        <w:sz w:val="16"/>
        <w:szCs w:val="16"/>
        <w:u w:val="none"/>
        <w:lang w:val="de-DE"/>
      </w:rPr>
      <w:t xml:space="preserve">Creative Commons Namensnennung - </w:t>
    </w:r>
    <w:r w:rsidRPr="009B48AE">
      <w:rPr>
        <w:rStyle w:val="Hyperlink"/>
        <w:rFonts w:cs="Arial"/>
        <w:color w:val="2D9ED0"/>
        <w:sz w:val="16"/>
        <w:szCs w:val="16"/>
        <w:u w:val="none"/>
        <w:lang w:val="de-DE"/>
      </w:rPr>
      <w:br/>
      <w:t>Weitergabe unter gleichen Bedingungen 4.0 International Lizenz</w:t>
    </w:r>
    <w:r>
      <w:fldChar w:fldCharType="end"/>
    </w:r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4CB4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73C35D0A" wp14:editId="28D53A60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715535333" name="Grafik 715535333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r w:rsidR="00FA451B">
      <w:fldChar w:fldCharType="begin"/>
    </w:r>
    <w:r w:rsidR="00FA451B" w:rsidRPr="00491463">
      <w:rPr>
        <w:lang w:val="de-DE"/>
      </w:rPr>
      <w:instrText>HYPERLINK "http://creativecommons.org/licenses/by-sa/4.0/"</w:instrText>
    </w:r>
    <w:r w:rsidR="00FA451B">
      <w:fldChar w:fldCharType="separate"/>
    </w:r>
    <w:r w:rsidR="00FA451B" w:rsidRPr="009B48AE">
      <w:rPr>
        <w:rStyle w:val="Hyperlink"/>
        <w:rFonts w:cs="Arial"/>
        <w:color w:val="2D9ED0"/>
        <w:sz w:val="16"/>
        <w:szCs w:val="16"/>
        <w:u w:val="none"/>
        <w:lang w:val="de-DE"/>
      </w:rPr>
      <w:t xml:space="preserve">Creative Commons Namensnennung - </w:t>
    </w:r>
    <w:r w:rsidR="00FA451B" w:rsidRPr="009B48AE">
      <w:rPr>
        <w:rStyle w:val="Hyperlink"/>
        <w:rFonts w:cs="Arial"/>
        <w:color w:val="2D9ED0"/>
        <w:sz w:val="16"/>
        <w:szCs w:val="16"/>
        <w:u w:val="none"/>
        <w:lang w:val="de-DE"/>
      </w:rPr>
      <w:br/>
      <w:t>Weitergabe unter gleichen Bedingungen 4.0 International Lizenz</w:t>
    </w:r>
    <w:r w:rsidR="00FA451B">
      <w:fldChar w:fldCharType="end"/>
    </w:r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0949" w14:textId="77777777" w:rsidR="00DD3FFB" w:rsidRDefault="00DD3FFB">
      <w:r>
        <w:separator/>
      </w:r>
    </w:p>
  </w:footnote>
  <w:footnote w:type="continuationSeparator" w:id="0">
    <w:p w14:paraId="152EC9A5" w14:textId="77777777" w:rsidR="00DD3FFB" w:rsidRDefault="00DD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F356" w14:textId="77777777" w:rsidR="00FA451B" w:rsidRDefault="00FA4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5357" w14:textId="5C3E614E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</w:r>
    <w:r w:rsidR="00DD3FFB">
      <w:rPr>
        <w:rFonts w:cs="Calibri"/>
        <w:bCs/>
        <w:sz w:val="18"/>
        <w:szCs w:val="18"/>
        <w:u w:val="single"/>
        <w:lang w:val="de-DE"/>
      </w:rPr>
      <w:t>___Leon Germershaus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AF0E" w14:textId="489CCEF6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</w:r>
    <w:r w:rsidR="00DD3FFB">
      <w:rPr>
        <w:rFonts w:cs="Calibri"/>
        <w:bCs/>
        <w:sz w:val="18"/>
        <w:szCs w:val="18"/>
        <w:u w:val="single"/>
        <w:lang w:val="de-DE"/>
      </w:rPr>
      <w:t>___Leon Germershaus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3AD6EC9"/>
    <w:multiLevelType w:val="hybridMultilevel"/>
    <w:tmpl w:val="A82C4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1950">
    <w:abstractNumId w:val="10"/>
  </w:num>
  <w:num w:numId="2" w16cid:durableId="2107799428">
    <w:abstractNumId w:val="3"/>
  </w:num>
  <w:num w:numId="3" w16cid:durableId="523599241">
    <w:abstractNumId w:val="9"/>
  </w:num>
  <w:num w:numId="4" w16cid:durableId="227109521">
    <w:abstractNumId w:val="2"/>
  </w:num>
  <w:num w:numId="5" w16cid:durableId="576594489">
    <w:abstractNumId w:val="3"/>
    <w:lvlOverride w:ilvl="0">
      <w:startOverride w:val="1"/>
    </w:lvlOverride>
  </w:num>
  <w:num w:numId="6" w16cid:durableId="628973327">
    <w:abstractNumId w:val="3"/>
    <w:lvlOverride w:ilvl="0">
      <w:startOverride w:val="1"/>
    </w:lvlOverride>
  </w:num>
  <w:num w:numId="7" w16cid:durableId="1574467359">
    <w:abstractNumId w:val="8"/>
  </w:num>
  <w:num w:numId="8" w16cid:durableId="1207915434">
    <w:abstractNumId w:val="5"/>
  </w:num>
  <w:num w:numId="9" w16cid:durableId="97019650">
    <w:abstractNumId w:val="7"/>
  </w:num>
  <w:num w:numId="10" w16cid:durableId="656423449">
    <w:abstractNumId w:val="1"/>
  </w:num>
  <w:num w:numId="11" w16cid:durableId="799571178">
    <w:abstractNumId w:val="11"/>
  </w:num>
  <w:num w:numId="12" w16cid:durableId="2084910340">
    <w:abstractNumId w:val="6"/>
  </w:num>
  <w:num w:numId="13" w16cid:durableId="1322199998">
    <w:abstractNumId w:val="0"/>
  </w:num>
  <w:num w:numId="14" w16cid:durableId="690181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DD3FFB"/>
    <w:rsid w:val="00003683"/>
    <w:rsid w:val="000073A5"/>
    <w:rsid w:val="00016ECB"/>
    <w:rsid w:val="000B4EFC"/>
    <w:rsid w:val="000B6679"/>
    <w:rsid w:val="00101090"/>
    <w:rsid w:val="00117E1C"/>
    <w:rsid w:val="00131A95"/>
    <w:rsid w:val="00146722"/>
    <w:rsid w:val="00167051"/>
    <w:rsid w:val="001B1243"/>
    <w:rsid w:val="001C1575"/>
    <w:rsid w:val="001E785B"/>
    <w:rsid w:val="00201A15"/>
    <w:rsid w:val="00247D7A"/>
    <w:rsid w:val="0025468F"/>
    <w:rsid w:val="002734F1"/>
    <w:rsid w:val="002918C3"/>
    <w:rsid w:val="00334651"/>
    <w:rsid w:val="00371824"/>
    <w:rsid w:val="00373BA9"/>
    <w:rsid w:val="003B33DA"/>
    <w:rsid w:val="003C5CC7"/>
    <w:rsid w:val="0044028A"/>
    <w:rsid w:val="00453E3C"/>
    <w:rsid w:val="00455049"/>
    <w:rsid w:val="00467D9A"/>
    <w:rsid w:val="00491463"/>
    <w:rsid w:val="004D710F"/>
    <w:rsid w:val="00554D6B"/>
    <w:rsid w:val="00580FA9"/>
    <w:rsid w:val="005A0398"/>
    <w:rsid w:val="005B4FC2"/>
    <w:rsid w:val="005C342F"/>
    <w:rsid w:val="005E0961"/>
    <w:rsid w:val="005E33E3"/>
    <w:rsid w:val="00603E4B"/>
    <w:rsid w:val="00697B6E"/>
    <w:rsid w:val="006A05EE"/>
    <w:rsid w:val="006A7F79"/>
    <w:rsid w:val="006B080B"/>
    <w:rsid w:val="00704DEE"/>
    <w:rsid w:val="00716ACC"/>
    <w:rsid w:val="007656EA"/>
    <w:rsid w:val="007B7CCA"/>
    <w:rsid w:val="007F4974"/>
    <w:rsid w:val="00825635"/>
    <w:rsid w:val="00827B21"/>
    <w:rsid w:val="00831038"/>
    <w:rsid w:val="0086259A"/>
    <w:rsid w:val="0088504B"/>
    <w:rsid w:val="008868AB"/>
    <w:rsid w:val="008C05C2"/>
    <w:rsid w:val="009164E1"/>
    <w:rsid w:val="00922044"/>
    <w:rsid w:val="00976DFE"/>
    <w:rsid w:val="0097737B"/>
    <w:rsid w:val="009B48AE"/>
    <w:rsid w:val="009C0F5F"/>
    <w:rsid w:val="009C38D2"/>
    <w:rsid w:val="009C74CE"/>
    <w:rsid w:val="00A202A8"/>
    <w:rsid w:val="00A60364"/>
    <w:rsid w:val="00A80CA1"/>
    <w:rsid w:val="00AC1DB0"/>
    <w:rsid w:val="00B01D8A"/>
    <w:rsid w:val="00B12EEA"/>
    <w:rsid w:val="00B67937"/>
    <w:rsid w:val="00BB1E5B"/>
    <w:rsid w:val="00BE4C24"/>
    <w:rsid w:val="00C2337B"/>
    <w:rsid w:val="00C85106"/>
    <w:rsid w:val="00C94233"/>
    <w:rsid w:val="00CD04BB"/>
    <w:rsid w:val="00CD1544"/>
    <w:rsid w:val="00CF1EFD"/>
    <w:rsid w:val="00CF5049"/>
    <w:rsid w:val="00D24845"/>
    <w:rsid w:val="00D271BA"/>
    <w:rsid w:val="00D360A3"/>
    <w:rsid w:val="00D52F41"/>
    <w:rsid w:val="00D5373F"/>
    <w:rsid w:val="00D91BFD"/>
    <w:rsid w:val="00DA6BC7"/>
    <w:rsid w:val="00DC688C"/>
    <w:rsid w:val="00DD3FFB"/>
    <w:rsid w:val="00E304CA"/>
    <w:rsid w:val="00E93AC8"/>
    <w:rsid w:val="00EB2C28"/>
    <w:rsid w:val="00EC4308"/>
    <w:rsid w:val="00ED376F"/>
    <w:rsid w:val="00EE7890"/>
    <w:rsid w:val="00F01063"/>
    <w:rsid w:val="00F45BDD"/>
    <w:rsid w:val="00F62075"/>
    <w:rsid w:val="00F74578"/>
    <w:rsid w:val="00FA451B"/>
    <w:rsid w:val="00FA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A5BE"/>
  <w15:docId w15:val="{F27CA4DB-A77A-416B-8B81-9F61E8D7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</dc:creator>
  <cp:lastModifiedBy>Leon Germershaus</cp:lastModifiedBy>
  <cp:revision>6</cp:revision>
  <cp:lastPrinted>2019-10-10T08:23:00Z</cp:lastPrinted>
  <dcterms:created xsi:type="dcterms:W3CDTF">2025-03-18T20:31:00Z</dcterms:created>
  <dcterms:modified xsi:type="dcterms:W3CDTF">2025-03-23T18:06:00Z</dcterms:modified>
</cp:coreProperties>
</file>